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乡e镇</w:t>
      </w:r>
      <w:r>
        <w:rPr>
          <w:rFonts w:hint="eastAsia" w:ascii="仿宋" w:hAnsi="仿宋" w:eastAsia="仿宋" w:cs="仿宋"/>
          <w:sz w:val="32"/>
          <w:szCs w:val="32"/>
        </w:rPr>
        <w:t>发〔20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乡宁县乡村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Hans"/>
        </w:rPr>
        <w:t>e镇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项目验收办法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680" w:lineRule="exact"/>
        <w:ind w:left="0" w:right="0" w:firstLine="641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为了加强我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乡村e镇项目验收管理，明确验收责任，规范验收行为，按照山西省商务厅、山西省财政厅、山西省乡村振兴局《关于印发山西省培育乡村e镇工作实施方案的通知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精神，制定本管理办法。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680" w:lineRule="exact"/>
        <w:ind w:left="0" w:right="0" w:firstLine="641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  本制度适用于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乡宁县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乡村e镇项目承办企业 建设项目的验收管理。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680" w:lineRule="exact"/>
        <w:ind w:left="0" w:right="0" w:firstLine="641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本制度所称项目承办企业，是指经公开招标的中标单位，经县政府审核确认、批准并报省商务厅、省财政厅备案的项目实施主体。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680" w:lineRule="exact"/>
        <w:ind w:left="1" w:right="0" w:firstLine="64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本制度所称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乡宁县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乡村e镇项目验收，是指省级财政支持建设的项目建成后，按照规定的程序和要求，进行全面检查并确认是否达到省级批准建设要求的活动。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680" w:lineRule="exact"/>
        <w:ind w:left="1" w:right="0" w:firstLine="64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 乡宁县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乡村e镇工作领导小组是本制度所称项目验收的责任单位，由其组建项目验收组，按照项目管理权限，主持承办项目的验收工作。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680" w:lineRule="exact"/>
        <w:ind w:left="642" w:right="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第六条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验收程序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承办企业向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乡宁县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乡村e镇工作领导小组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提交项目验收申请及相关材料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680" w:lineRule="exact"/>
        <w:ind w:left="1" w:right="0" w:firstLine="64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二、乡宁县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乡村e镇工作领导小组在接到验收申请报告后，完成项目验收前期工作：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680" w:lineRule="exact"/>
        <w:ind w:left="1" w:right="0" w:firstLine="64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听取项目负责人汇报项目建设总体情况，了解项目建设过程与现状；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680" w:lineRule="exact"/>
        <w:ind w:left="1" w:right="0" w:firstLine="64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2.验收组到现场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检查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680" w:lineRule="exact"/>
        <w:ind w:left="1" w:right="0" w:firstLine="64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3.验收组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查看承办企业提供的项目相关材料。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680" w:lineRule="exact"/>
        <w:ind w:left="1" w:right="0" w:firstLine="64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三、乡宁县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乡村e镇工作领导小组在完成项目验收工作后，作出是否予以验收结论。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680" w:lineRule="exact"/>
        <w:ind w:left="1" w:right="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 xml:space="preserve">  验收方式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680" w:lineRule="exact"/>
        <w:ind w:left="1" w:right="0" w:firstLine="64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项目验收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方式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采取现场检查、听取报告、查看材料等方式进行，由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乡宁县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乡村e镇工作领导小组负责组织实施。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680" w:lineRule="exact"/>
        <w:ind w:left="1" w:right="0" w:firstLine="64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项目验收组由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工信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、财政、农业农村、乡村振兴、 审计等部门组成，重点项目建成情况实行网上公示，并接受社会监督。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680" w:lineRule="exact"/>
        <w:ind w:left="1" w:right="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0"/>
          <w:szCs w:val="30"/>
        </w:rPr>
        <w:t xml:space="preserve">第八条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 xml:space="preserve"> 项目建成验收必须具备下列条件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680" w:lineRule="exact"/>
        <w:ind w:left="1" w:right="0" w:firstLine="64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已按要求建设完成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680" w:lineRule="exact"/>
        <w:ind w:left="1" w:right="0" w:firstLine="64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正常投入运营并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取得一定成效。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680" w:lineRule="exact"/>
        <w:ind w:left="1" w:right="0"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</w:rPr>
        <w:t xml:space="preserve">  验收组主要职责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68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听取项目承办企业项目建设总体情况汇报，审查项目申报材料；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680" w:lineRule="exact"/>
        <w:ind w:left="1" w:right="0" w:firstLine="64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检查项目建设和运行情况，对项目的设计、建设、运营情况进行全面核查，并作出评价；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680" w:lineRule="exact"/>
        <w:ind w:left="1" w:right="0" w:firstLine="64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对通过验收的项目，作出通过验收意见并报县政府审核通过后，报请上级部门验收；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680" w:lineRule="exact"/>
        <w:ind w:left="1" w:right="0" w:firstLine="64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对未通过验收的项目，提出整改意见及整改期限，并将验收材料退回申报企业。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680" w:lineRule="exact"/>
        <w:ind w:left="1" w:right="0" w:firstLine="64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  充分发挥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纪检监察部门督察职能，加强监督检查，对违纪违规事项进行严肃查处。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680" w:lineRule="exact"/>
        <w:ind w:left="1" w:right="0" w:firstLine="64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  省级主管部门对项目建设内容和标准有更改或调整的，本制度可依实际情况酌情调整。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680" w:lineRule="exact"/>
        <w:ind w:left="1" w:right="0" w:firstLine="64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 xml:space="preserve">  本制度自颁布之日起执行，由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乡宁县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乡村e镇工作领导小组负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</w:rPr>
        <w:t>第十二条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本办法自印发之日起实施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360" w:lineRule="auto"/>
        <w:ind w:left="1" w:right="0" w:firstLine="64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乡宁县乡村e镇工作领导小组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办公室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（代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2023年6月9日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360" w:lineRule="auto"/>
        <w:ind w:left="1" w:right="0" w:firstLine="64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" w:line="360" w:lineRule="auto"/>
        <w:ind w:left="1" w:right="0" w:firstLine="64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NGRhY2JmZjllOTM2NmE1OGNlZmZhNWFmYzVmMzgifQ=="/>
  </w:docVars>
  <w:rsids>
    <w:rsidRoot w:val="08522A1B"/>
    <w:rsid w:val="00A1552F"/>
    <w:rsid w:val="08522A1B"/>
    <w:rsid w:val="0F9E3A5D"/>
    <w:rsid w:val="153B373D"/>
    <w:rsid w:val="15975D76"/>
    <w:rsid w:val="15F5140F"/>
    <w:rsid w:val="1C426841"/>
    <w:rsid w:val="1FFD540C"/>
    <w:rsid w:val="27C82849"/>
    <w:rsid w:val="2DC2089D"/>
    <w:rsid w:val="30F97304"/>
    <w:rsid w:val="35982CCE"/>
    <w:rsid w:val="3B0D3568"/>
    <w:rsid w:val="3C23410F"/>
    <w:rsid w:val="50B4617C"/>
    <w:rsid w:val="5DB76298"/>
    <w:rsid w:val="63D55A8F"/>
    <w:rsid w:val="7C8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1104</Words>
  <Characters>1113</Characters>
  <Lines>0</Lines>
  <Paragraphs>0</Paragraphs>
  <TotalTime>13</TotalTime>
  <ScaleCrop>false</ScaleCrop>
  <LinksUpToDate>false</LinksUpToDate>
  <CharactersWithSpaces>1169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2023-07-02T07:11:00Z</dcterms:created>
  <dc:creator>Administrator</dc:creator>
  <cp:lastModifiedBy>HP</cp:lastModifiedBy>
  <cp:lastPrinted>2023-10-30T09:21:00Z</cp:lastPrinted>
  <dcterms:modified xsi:type="dcterms:W3CDTF">2023-11-01T01:24:22Z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30D05A500ED34D35BF2E53F489509325_11</vt:lpwstr>
  </property>
</Properties>
</file>