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6"/>
          <w:szCs w:val="96"/>
          <w:vertAlign w:val="baseli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56"/>
          <w:szCs w:val="9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56"/>
          <w:szCs w:val="96"/>
          <w:vertAlign w:val="baseline"/>
          <w:lang w:val="en-US" w:eastAsia="zh-CN"/>
        </w:rPr>
        <w:t>2022年度用人单位招用劳动者社保补贴花名册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审核单位：乡宁县人力资源和社会保障局                                                                   </w:t>
      </w:r>
    </w:p>
    <w:p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97"/>
        <w:gridCol w:w="668"/>
        <w:gridCol w:w="2461"/>
        <w:gridCol w:w="1616"/>
        <w:gridCol w:w="2106"/>
        <w:gridCol w:w="1727"/>
        <w:gridCol w:w="1965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4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7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68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461" w:type="dxa"/>
            <w:vAlign w:val="top"/>
          </w:tcPr>
          <w:p>
            <w:pPr>
              <w:tabs>
                <w:tab w:val="left" w:pos="1122"/>
              </w:tabs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122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用人单位名称</w:t>
            </w:r>
          </w:p>
        </w:tc>
        <w:tc>
          <w:tcPr>
            <w:tcW w:w="161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</w:t>
            </w:r>
            <w:r>
              <w:rPr>
                <w:rFonts w:hint="eastAsia"/>
                <w:vertAlign w:val="baseline"/>
              </w:rPr>
              <w:t>时间</w:t>
            </w:r>
          </w:p>
        </w:tc>
        <w:tc>
          <w:tcPr>
            <w:tcW w:w="2106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合同起止日期</w:t>
            </w:r>
          </w:p>
        </w:tc>
        <w:tc>
          <w:tcPr>
            <w:tcW w:w="1727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2022年补贴月份</w:t>
            </w:r>
          </w:p>
        </w:tc>
        <w:tc>
          <w:tcPr>
            <w:tcW w:w="1965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联系电话</w:t>
            </w:r>
          </w:p>
        </w:tc>
        <w:tc>
          <w:tcPr>
            <w:tcW w:w="131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4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897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翁玲玲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461" w:type="dxa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乡宁扬海财务咨询有限公司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2021.7.1</w:t>
            </w:r>
          </w:p>
        </w:tc>
        <w:tc>
          <w:tcPr>
            <w:tcW w:w="2106" w:type="dxa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20220301-20230301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2022.7-2022.9</w:t>
            </w:r>
          </w:p>
        </w:tc>
        <w:tc>
          <w:tcPr>
            <w:tcW w:w="1965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13753532887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2754.49元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4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897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石斌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46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乡宁扬海财务咨询有限公司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2021.6.9</w:t>
            </w:r>
          </w:p>
        </w:tc>
        <w:tc>
          <w:tcPr>
            <w:tcW w:w="21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20220501-20230501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2022.7-2022.9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17335152652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2754.49元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454" w:type="dxa"/>
            <w:gridSpan w:val="9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lang w:val="en-US" w:eastAsia="zh-CN" w:bidi="ar-SA"/>
              </w:rPr>
              <w:t>合计：5508.98元</w:t>
            </w:r>
          </w:p>
          <w:p>
            <w:pPr>
              <w:bidi w:val="0"/>
              <w:jc w:val="left"/>
              <w:rPr>
                <w:rFonts w:hint="default" w:cstheme="minorBidi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NDk2YzEyYjI2MzYyMWQwNGQ0YTBhYmY1ZDIifQ=="/>
  </w:docVars>
  <w:rsids>
    <w:rsidRoot w:val="52115EF4"/>
    <w:rsid w:val="5211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2023-02-24T08:15:00Z</dcterms:created>
  <dc:creator>℡</dc:creator>
  <cp:lastModifiedBy>℡</cp:lastModifiedBy>
  <dcterms:modified xsi:type="dcterms:W3CDTF">2023-02-24T08:46:00Z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7E2C896BD76945528F94F250A2FE0ED1</vt:lpwstr>
  </property>
</Properties>
</file>