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楷体_GB2312" w:hAnsi="宋体" w:eastAsia="楷体_GB2312" w:cs="黑体"/>
          <w:color w:val="000000"/>
          <w:sz w:val="32"/>
          <w:szCs w:val="32"/>
          <w:lang w:val="en-US"/>
        </w:rPr>
      </w:pPr>
      <w:r>
        <w:rPr>
          <w:rFonts w:hint="eastAsia" w:ascii="楷体_GB2312" w:hAnsi="宋体" w:eastAsia="楷体_GB2312" w:cs="黑体"/>
          <w:color w:val="000000"/>
          <w:kern w:val="2"/>
          <w:sz w:val="32"/>
          <w:szCs w:val="32"/>
          <w:lang w:val="en-US" w:eastAsia="zh-CN" w:bidi="ar"/>
        </w:rPr>
        <w:t>附件2：</w:t>
      </w:r>
    </w:p>
    <w:tbl>
      <w:tblPr>
        <w:tblStyle w:val="2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441"/>
        <w:gridCol w:w="884"/>
        <w:gridCol w:w="55"/>
        <w:gridCol w:w="603"/>
        <w:gridCol w:w="532"/>
        <w:gridCol w:w="1225"/>
        <w:gridCol w:w="89"/>
        <w:gridCol w:w="42"/>
        <w:gridCol w:w="1092"/>
        <w:gridCol w:w="213"/>
        <w:gridCol w:w="1207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0235" w:type="dxa"/>
            <w:gridSpan w:val="13"/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60" w:afterAutospacing="0" w:line="800" w:lineRule="exact"/>
              <w:ind w:left="0" w:right="0"/>
              <w:jc w:val="center"/>
              <w:rPr>
                <w:rFonts w:hint="eastAsia" w:ascii="方正小标宋_GBK" w:hAnsi="宋体" w:eastAsia="方正小标宋_GBK" w:cs="Calibri"/>
                <w:sz w:val="40"/>
                <w:szCs w:val="40"/>
                <w:lang w:val="en-US"/>
              </w:rPr>
            </w:pPr>
            <w:r>
              <w:rPr>
                <w:rFonts w:hint="eastAsia" w:ascii="方正小标宋_GBK" w:hAnsi="方正小标宋_GBK" w:eastAsia="方正小标宋_GBK" w:cs="Calibri"/>
                <w:kern w:val="2"/>
                <w:sz w:val="40"/>
                <w:szCs w:val="40"/>
                <w:lang w:val="en-US" w:eastAsia="zh-CN" w:bidi="ar"/>
              </w:rPr>
              <w:t>乡宁县2022年公开招聘专职社区工作者报名表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性 别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近期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红底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免冠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民 族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籍   贯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时间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全日制教育</w:t>
            </w:r>
          </w:p>
        </w:tc>
        <w:tc>
          <w:tcPr>
            <w:tcW w:w="20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421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20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421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47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时间</w:t>
            </w: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4745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2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cs="Calibr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是否持有社区工作者职业资格证书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cs="Calibri"/>
                <w:szCs w:val="21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cs="Calibr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证书等级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经历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年月至年月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在何单位学习或工作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任何职务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关系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关系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  <w:tc>
          <w:tcPr>
            <w:tcW w:w="895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47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本人承诺：本表所填内容真实无误，否则后果自负。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考生签字：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1260" w:firstLineChars="600"/>
              <w:jc w:val="left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   月   日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资格审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查意见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经审查，符合报考条件。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审查人签字：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20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注：本表用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A4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纸打印，手工填写无效。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zNmNjUzOGU5OWMyNWMxY2VlYzFlM2E0ZWMzZDgifQ=="/>
  </w:docVars>
  <w:rsids>
    <w:rsidRoot w:val="3D2255B0"/>
    <w:rsid w:val="3D225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2022-12-28T04:33:00Z</dcterms:created>
  <dc:creator>杨晓鹏</dc:creator>
  <cp:lastModifiedBy>杨晓鹏</cp:lastModifiedBy>
  <dcterms:modified xsi:type="dcterms:W3CDTF">2022-12-28T04:33:25Z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0DCC3E1477C54A558967DE67C31BC038</vt:lpwstr>
  </property>
</Properties>
</file>