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乡宁县应急管理局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2021年，我局严格落实政府信息公开制度和有关规定，坚持公平、公开、公正的原则，严格执法，秉公执纪，从规范管理入手，先后制订印发《安全生产“三管三必须”实施细则》、《安全风险分级管控制度》、煤矿、非煤矿山、洗（选）煤、危化、冶金工贸等行业岗位作业流程标准化《指导汇编》、《安全生产法释义》、《煤矿五人监管小组和煤矿安全监管专员管理办法》共9项规章制度。从政策性、指导性、指令性入手，先后转发、印发《乡宁县2021年度安全生产工作意见》、《全县乡镇权责清单目录》、《全县2021年三年行动工作任务清单》等安全生产、应急管理、防灾减灾、抢险救援、综合监管行政规范性文件547个，其中县安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16个，县安委办发文127个，应急管理局发文286个，地方煤矿安全监督管理局发文118个。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今年没有办理行政许可项目，共办理企业《安全生产事故应急预案》告知性备案10个。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对监管的行业领域打击非法违法生产经营行为共立案34起，行政处罚301万元，其中：煤矿立案26起，处罚285万元；非煤矿山立案6起，处罚13万元；洗（选）煤立案1起，处罚2万元；危险化学品立案1起，处罚1万元。无行政强制案件，无行政事业性收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确保了工作扎实推进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      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      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 xml:space="preserve">  告知性备案10个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立案34起，行政处罚301万元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1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年我局在政务信息公开工作上无其他需要报告的事项。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2022年1月20日</w:t>
      </w:r>
    </w:p>
    <w:p>
      <w:pPr>
        <w:pStyle w:val="3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4927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6.5pt;width:38.8pt;mso-position-horizontal:center;mso-position-horizontal-relative:margin;z-index:251659264;mso-width-relative:page;mso-height-relative:page;" filled="f" stroked="f" coordsize="21600,21600" o:gfxdata="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tHcDFNcAAAAKAQAADwAAAAAAAAABACAAAAAiAAAAZHJzL2Rvd25yZXYu&#10;eG1sUEsBAhQAFAAAAAgAh07iQHOFAdbgAgAAJAYAAA4AAAAAAAAAAQAgAAAAJg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7269E"/>
    <w:multiLevelType w:val="singleLevel"/>
    <w:tmpl w:val="FCD726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1657C13"/>
    <w:rsid w:val="04BA0275"/>
    <w:rsid w:val="051B5268"/>
    <w:rsid w:val="075C3866"/>
    <w:rsid w:val="0BAB4F7F"/>
    <w:rsid w:val="0CC726E1"/>
    <w:rsid w:val="0DDC74AE"/>
    <w:rsid w:val="0E603C3C"/>
    <w:rsid w:val="1246139A"/>
    <w:rsid w:val="14C91E0F"/>
    <w:rsid w:val="153320AA"/>
    <w:rsid w:val="198F3DEB"/>
    <w:rsid w:val="1EEB0AC2"/>
    <w:rsid w:val="22851A6B"/>
    <w:rsid w:val="2C4D34DA"/>
    <w:rsid w:val="2FF10740"/>
    <w:rsid w:val="317B29B7"/>
    <w:rsid w:val="32132BEF"/>
    <w:rsid w:val="327E55C5"/>
    <w:rsid w:val="35C30488"/>
    <w:rsid w:val="37681B3D"/>
    <w:rsid w:val="379A790F"/>
    <w:rsid w:val="38AD71CE"/>
    <w:rsid w:val="401B5ECF"/>
    <w:rsid w:val="40754A5D"/>
    <w:rsid w:val="463902F3"/>
    <w:rsid w:val="487A2752"/>
    <w:rsid w:val="4B35377F"/>
    <w:rsid w:val="4F18319B"/>
    <w:rsid w:val="4F9D6522"/>
    <w:rsid w:val="50447FC0"/>
    <w:rsid w:val="51986815"/>
    <w:rsid w:val="53161DC8"/>
    <w:rsid w:val="53A154D9"/>
    <w:rsid w:val="560721BC"/>
    <w:rsid w:val="562C5841"/>
    <w:rsid w:val="568B6949"/>
    <w:rsid w:val="573B211D"/>
    <w:rsid w:val="58816255"/>
    <w:rsid w:val="5A2F1CE1"/>
    <w:rsid w:val="5AFA22EF"/>
    <w:rsid w:val="5C4C3FAF"/>
    <w:rsid w:val="5D416C5C"/>
    <w:rsid w:val="5DDC2F19"/>
    <w:rsid w:val="5E817311"/>
    <w:rsid w:val="62663AEF"/>
    <w:rsid w:val="652E506F"/>
    <w:rsid w:val="65426D6C"/>
    <w:rsid w:val="66462D6A"/>
    <w:rsid w:val="66A15D14"/>
    <w:rsid w:val="67963BF2"/>
    <w:rsid w:val="691C78D4"/>
    <w:rsid w:val="72CE7E91"/>
    <w:rsid w:val="756E3266"/>
    <w:rsid w:val="75CF01A8"/>
    <w:rsid w:val="79B7167F"/>
    <w:rsid w:val="7BA47E64"/>
    <w:rsid w:val="7FC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Supermañ</cp:lastModifiedBy>
  <cp:lastPrinted>2022-01-25T02:24:41Z</cp:lastPrinted>
  <dcterms:modified xsi:type="dcterms:W3CDTF">2022-01-25T02:24:43Z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F1712C74CBD94B2E935B1171F899D6A5</vt:lpwstr>
  </property>
</Properties>
</file>