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firstLineChars="0"/>
        <w:jc w:val="center"/>
        <w:textAlignment w:val="auto"/>
        <w:rPr>
          <w:rFonts w:hint="eastAsia" w:ascii="方正小标宋简体" w:hAnsi="方正小标宋简体" w:eastAsia="方正小标宋简体" w:cs="方正小标宋简体"/>
          <w:b/>
          <w:i w:val="0"/>
          <w:caps w:val="0"/>
          <w:color w:val="333333"/>
          <w:spacing w:val="0"/>
          <w:sz w:val="40"/>
          <w:szCs w:val="40"/>
          <w:shd w:val="clear" w:fill="FFFFFF"/>
        </w:rPr>
      </w:pPr>
      <w:r>
        <w:rPr>
          <w:rFonts w:hint="eastAsia" w:ascii="方正小标宋简体" w:hAnsi="方正小标宋简体" w:eastAsia="方正小标宋简体" w:cs="方正小标宋简体"/>
          <w:b/>
          <w:i w:val="0"/>
          <w:caps w:val="0"/>
          <w:color w:val="333333"/>
          <w:spacing w:val="0"/>
          <w:sz w:val="40"/>
          <w:szCs w:val="40"/>
          <w:shd w:val="clear" w:fill="FFFFFF"/>
          <w:lang w:val="en-US" w:eastAsia="zh-CN"/>
        </w:rPr>
        <w:t>乡宁县人民政府2021年</w:t>
      </w:r>
      <w:r>
        <w:rPr>
          <w:rFonts w:hint="eastAsia" w:ascii="方正小标宋简体" w:hAnsi="方正小标宋简体" w:eastAsia="方正小标宋简体" w:cs="方正小标宋简体"/>
          <w:b/>
          <w:i w:val="0"/>
          <w:caps w:val="0"/>
          <w:color w:val="333333"/>
          <w:spacing w:val="0"/>
          <w:sz w:val="40"/>
          <w:szCs w:val="40"/>
          <w:shd w:val="clear" w:fill="FFFFFF"/>
        </w:rPr>
        <w:t>政府信息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firstLineChars="0"/>
        <w:jc w:val="center"/>
        <w:textAlignment w:val="auto"/>
        <w:rPr>
          <w:rFonts w:hint="eastAsia" w:ascii="方正小标宋简体" w:hAnsi="方正小标宋简体" w:eastAsia="方正小标宋简体" w:cs="方正小标宋简体"/>
          <w:i w:val="0"/>
          <w:caps w:val="0"/>
          <w:color w:val="333333"/>
          <w:spacing w:val="0"/>
          <w:sz w:val="40"/>
          <w:szCs w:val="40"/>
        </w:rPr>
      </w:pPr>
      <w:r>
        <w:rPr>
          <w:rFonts w:hint="eastAsia" w:ascii="方正小标宋简体" w:hAnsi="方正小标宋简体" w:eastAsia="方正小标宋简体" w:cs="方正小标宋简体"/>
          <w:b/>
          <w:i w:val="0"/>
          <w:caps w:val="0"/>
          <w:color w:val="333333"/>
          <w:spacing w:val="0"/>
          <w:sz w:val="40"/>
          <w:szCs w:val="40"/>
          <w:shd w:val="clear" w:fill="FFFFFF"/>
        </w:rPr>
        <w:t>公开工作年度报告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40" w:lineRule="exact"/>
        <w:ind w:left="0" w:right="0" w:firstLine="640" w:firstLineChars="200"/>
        <w:jc w:val="both"/>
        <w:textAlignment w:val="auto"/>
        <w:rPr>
          <w:rFonts w:hint="eastAsia" w:ascii="黑体" w:hAnsi="黑体" w:eastAsia="黑体" w:cs="黑体"/>
          <w:i w:val="0"/>
          <w:caps w:val="0"/>
          <w:color w:val="333333"/>
          <w:spacing w:val="0"/>
          <w:sz w:val="32"/>
          <w:szCs w:val="32"/>
        </w:rPr>
      </w:pP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40" w:lineRule="exact"/>
        <w:ind w:left="0" w:right="0" w:firstLine="640" w:firstLineChars="200"/>
        <w:jc w:val="both"/>
        <w:textAlignment w:val="auto"/>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总体情况</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黑体" w:hAnsi="黑体" w:eastAsia="黑体" w:cs="黑体"/>
          <w:b w:val="0"/>
          <w:bCs/>
          <w:i w:val="0"/>
          <w:caps w:val="0"/>
          <w:color w:val="333333"/>
          <w:spacing w:val="0"/>
          <w:sz w:val="32"/>
          <w:szCs w:val="32"/>
          <w:shd w:val="clear" w:fill="FFFFFF"/>
        </w:rPr>
      </w:pPr>
      <w:r>
        <w:rPr>
          <w:rFonts w:hint="eastAsia" w:ascii="仿宋_GB2312" w:hAnsi="仿宋_GB2312" w:eastAsia="仿宋_GB2312" w:cs="仿宋_GB2312"/>
          <w:sz w:val="32"/>
          <w:szCs w:val="32"/>
        </w:rPr>
        <w:t>今年以来，我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的政务公开工作在</w:t>
      </w:r>
      <w:r>
        <w:rPr>
          <w:rFonts w:hint="eastAsia" w:ascii="仿宋_GB2312" w:hAnsi="仿宋_GB2312" w:eastAsia="仿宋_GB2312" w:cs="仿宋_GB2312"/>
          <w:sz w:val="32"/>
          <w:szCs w:val="32"/>
          <w:lang w:eastAsia="zh-CN"/>
        </w:rPr>
        <w:t>县委县政府的正确领导下，在市、县</w:t>
      </w:r>
      <w:r>
        <w:rPr>
          <w:rFonts w:hint="eastAsia" w:ascii="仿宋_GB2312" w:hAnsi="仿宋_GB2312" w:eastAsia="仿宋_GB2312" w:cs="仿宋_GB2312"/>
          <w:sz w:val="32"/>
          <w:szCs w:val="32"/>
        </w:rPr>
        <w:t>政务公开领导小组的精心指导</w:t>
      </w:r>
      <w:r>
        <w:rPr>
          <w:rFonts w:hint="eastAsia" w:ascii="仿宋_GB2312" w:hAnsi="仿宋_GB2312" w:eastAsia="仿宋_GB2312" w:cs="仿宋_GB2312"/>
          <w:sz w:val="32"/>
          <w:szCs w:val="32"/>
          <w:lang w:eastAsia="zh-CN"/>
        </w:rPr>
        <w:t>和帮助</w:t>
      </w:r>
      <w:r>
        <w:rPr>
          <w:rFonts w:hint="eastAsia" w:ascii="仿宋_GB2312" w:hAnsi="仿宋_GB2312" w:eastAsia="仿宋_GB2312" w:cs="仿宋_GB2312"/>
          <w:sz w:val="32"/>
          <w:szCs w:val="32"/>
        </w:rPr>
        <w:t>下，通过</w:t>
      </w:r>
      <w:r>
        <w:rPr>
          <w:rFonts w:hint="eastAsia" w:ascii="仿宋_GB2312" w:hAnsi="仿宋_GB2312" w:eastAsia="仿宋_GB2312" w:cs="仿宋_GB2312"/>
          <w:sz w:val="32"/>
          <w:szCs w:val="32"/>
          <w:lang w:eastAsia="zh-CN"/>
        </w:rPr>
        <w:t>制定工作方案，</w:t>
      </w:r>
      <w:r>
        <w:rPr>
          <w:rFonts w:hint="eastAsia" w:ascii="仿宋_GB2312" w:hAnsi="仿宋_GB2312" w:eastAsia="仿宋_GB2312" w:cs="仿宋_GB2312"/>
          <w:sz w:val="32"/>
          <w:szCs w:val="32"/>
        </w:rPr>
        <w:t>完善公开制度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提高工作透明度，</w:t>
      </w:r>
      <w:r>
        <w:rPr>
          <w:rFonts w:hint="eastAsia" w:ascii="仿宋_GB2312" w:hAnsi="仿宋_GB2312" w:eastAsia="仿宋_GB2312" w:cs="仿宋_GB2312"/>
          <w:sz w:val="32"/>
          <w:szCs w:val="32"/>
          <w:lang w:eastAsia="zh-CN"/>
        </w:rPr>
        <w:t>加强与下级单位沟通，</w:t>
      </w:r>
      <w:r>
        <w:rPr>
          <w:rFonts w:hint="eastAsia" w:ascii="仿宋_GB2312" w:hAnsi="仿宋_GB2312" w:eastAsia="仿宋_GB2312" w:cs="仿宋_GB2312"/>
          <w:sz w:val="32"/>
          <w:szCs w:val="32"/>
        </w:rPr>
        <w:t>有力促进了各项工作的顺利开展。现就今年以来的工作开展情况汇报如下:</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（一）提高思想认识，加强组织领导</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县政府领导对政务公开工作高度重视，</w:t>
      </w:r>
      <w:r>
        <w:rPr>
          <w:rFonts w:hint="eastAsia" w:ascii="仿宋_GB2312" w:hAnsi="仿宋_GB2312" w:eastAsia="仿宋_GB2312" w:cs="仿宋_GB2312"/>
          <w:sz w:val="32"/>
          <w:szCs w:val="32"/>
        </w:rPr>
        <w:t>积极行动、主动作为、抓好落实，全力推进我县政务公开工作有序有力开展。</w:t>
      </w:r>
      <w:r>
        <w:rPr>
          <w:rFonts w:hint="eastAsia" w:ascii="仿宋_GB2312" w:hAnsi="仿宋_GB2312" w:eastAsia="仿宋_GB2312" w:cs="仿宋_GB2312"/>
          <w:sz w:val="32"/>
          <w:szCs w:val="32"/>
          <w:lang w:val="en-US" w:eastAsia="zh-CN"/>
        </w:rPr>
        <w:t>2021年7月26日，在县政府党组会议上，王林波县长对</w:t>
      </w:r>
      <w:r>
        <w:rPr>
          <w:rFonts w:hint="eastAsia" w:ascii="仿宋_GB2312" w:hAnsi="仿宋_GB2312" w:eastAsia="仿宋_GB2312" w:cs="仿宋_GB2312"/>
          <w:sz w:val="32"/>
          <w:szCs w:val="32"/>
          <w:lang w:eastAsia="zh-CN"/>
        </w:rPr>
        <w:t>政务公开工作进行了研究部署；</w:t>
      </w:r>
      <w:r>
        <w:rPr>
          <w:rFonts w:hint="eastAsia" w:ascii="仿宋_GB2312" w:hAnsi="仿宋_GB2312" w:eastAsia="仿宋_GB2312" w:cs="仿宋_GB2312"/>
          <w:sz w:val="32"/>
          <w:szCs w:val="32"/>
          <w:lang w:val="en-US" w:eastAsia="zh-CN"/>
        </w:rPr>
        <w:t>2021年8月20日，县委常委、副县长马平在政务公开领导小组工作会议上对全县政务公开工作做进一步安排，并对重点领域政务公开工作进行研究部署；2021年8月22日，乡宁县人民政府办公室召开政务公开工作会议，闫新文主任对政府办政务公开工作做具体安排，明确了组织领导机构，</w:t>
      </w:r>
      <w:r>
        <w:rPr>
          <w:rFonts w:hint="eastAsia" w:ascii="仿宋_GB2312" w:hAnsi="仿宋_GB2312" w:eastAsia="仿宋_GB2312" w:cs="仿宋_GB2312"/>
          <w:sz w:val="32"/>
          <w:szCs w:val="32"/>
        </w:rPr>
        <w:t>配强、配齐</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工作人员</w:t>
      </w:r>
      <w:r>
        <w:rPr>
          <w:rFonts w:hint="eastAsia" w:ascii="仿宋_GB2312" w:hAnsi="仿宋_GB2312" w:eastAsia="仿宋_GB2312" w:cs="仿宋_GB2312"/>
          <w:sz w:val="32"/>
          <w:szCs w:val="32"/>
          <w:lang w:eastAsia="zh-CN"/>
        </w:rPr>
        <w:t>，落实了经费保障，为政务公开工作顺利开展提供了有力的组织保障，切实提升了各级各部门对政务公开工作的重视程度，确保了政务公开各项工作落到实处。</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制定</w:t>
      </w:r>
      <w:r>
        <w:rPr>
          <w:rFonts w:hint="eastAsia" w:ascii="楷体_GB2312" w:hAnsi="楷体_GB2312" w:eastAsia="楷体_GB2312" w:cs="楷体_GB2312"/>
          <w:sz w:val="32"/>
          <w:szCs w:val="32"/>
          <w:lang w:eastAsia="zh-CN"/>
        </w:rPr>
        <w:t>工作</w:t>
      </w:r>
      <w:r>
        <w:rPr>
          <w:rFonts w:hint="eastAsia" w:ascii="楷体_GB2312" w:hAnsi="楷体_GB2312" w:eastAsia="楷体_GB2312" w:cs="楷体_GB2312"/>
          <w:sz w:val="32"/>
          <w:szCs w:val="32"/>
        </w:rPr>
        <w:t>方案，健全</w:t>
      </w:r>
      <w:r>
        <w:rPr>
          <w:rFonts w:hint="eastAsia" w:ascii="楷体_GB2312" w:hAnsi="楷体_GB2312" w:eastAsia="楷体_GB2312" w:cs="楷体_GB2312"/>
          <w:sz w:val="32"/>
          <w:szCs w:val="32"/>
          <w:lang w:eastAsia="zh-CN"/>
        </w:rPr>
        <w:t>公开</w:t>
      </w:r>
      <w:r>
        <w:rPr>
          <w:rFonts w:hint="eastAsia" w:ascii="楷体_GB2312" w:hAnsi="楷体_GB2312" w:eastAsia="楷体_GB2312" w:cs="楷体_GB2312"/>
          <w:sz w:val="32"/>
          <w:szCs w:val="32"/>
        </w:rPr>
        <w:t>制度</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我县逐步出台和更新了政务公开相关政策文件，以政府办名义印发</w:t>
      </w:r>
      <w:r>
        <w:rPr>
          <w:rFonts w:hint="eastAsia" w:ascii="仿宋_GB2312" w:hAnsi="仿宋_GB2312" w:eastAsia="仿宋_GB2312" w:cs="仿宋_GB2312"/>
          <w:sz w:val="32"/>
          <w:szCs w:val="32"/>
        </w:rPr>
        <w:t>了《</w:t>
      </w:r>
      <w:r>
        <w:rPr>
          <w:rFonts w:hint="eastAsia" w:ascii="仿宋_GB2312" w:hAnsi="仿宋_GB2312" w:eastAsia="仿宋_GB2312" w:cs="仿宋_GB2312"/>
          <w:sz w:val="32"/>
          <w:szCs w:val="32"/>
          <w:lang w:eastAsia="zh-CN"/>
        </w:rPr>
        <w:t>乡宁县</w:t>
      </w:r>
      <w:r>
        <w:rPr>
          <w:rFonts w:hint="eastAsia" w:ascii="仿宋_GB2312" w:hAnsi="仿宋_GB2312" w:eastAsia="仿宋_GB2312" w:cs="仿宋_GB2312"/>
          <w:sz w:val="32"/>
          <w:szCs w:val="32"/>
          <w:lang w:val="en-US" w:eastAsia="zh-CN"/>
        </w:rPr>
        <w:t>2021年度政务公开工作要点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（乡政办发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116号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，明确了</w:t>
      </w:r>
      <w:r>
        <w:rPr>
          <w:rFonts w:hint="eastAsia" w:ascii="仿宋_GB2312" w:hAnsi="仿宋_GB2312" w:eastAsia="仿宋_GB2312" w:cs="仿宋_GB2312"/>
          <w:sz w:val="32"/>
          <w:szCs w:val="32"/>
          <w:lang w:eastAsia="zh-CN"/>
        </w:rPr>
        <w:t>工作目标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职责分工、重点任务。</w:t>
      </w:r>
      <w:r>
        <w:rPr>
          <w:rFonts w:hint="eastAsia" w:ascii="仿宋_GB2312" w:hAnsi="仿宋_GB2312" w:eastAsia="仿宋_GB2312" w:cs="仿宋_GB2312"/>
          <w:sz w:val="32"/>
          <w:szCs w:val="32"/>
        </w:rPr>
        <w:t>同时结合工作实际</w:t>
      </w:r>
      <w:r>
        <w:rPr>
          <w:rFonts w:hint="eastAsia" w:ascii="仿宋_GB2312" w:hAnsi="仿宋_GB2312" w:eastAsia="仿宋_GB2312" w:cs="仿宋_GB2312"/>
          <w:sz w:val="32"/>
          <w:szCs w:val="32"/>
          <w:lang w:eastAsia="zh-CN"/>
        </w:rPr>
        <w:t>，健全完善信息公开属性源头认定、信息审核发布、政策解读、新闻发布、舆情回应、“两微一端”管理等系列工作制度，构建了重大决策、公众参与、解读回应、依申请公开等全链条覆盖的政务公开工作制度体系，</w:t>
      </w:r>
      <w:r>
        <w:rPr>
          <w:rFonts w:hint="eastAsia" w:ascii="仿宋_GB2312" w:hAnsi="仿宋_GB2312" w:eastAsia="仿宋_GB2312" w:cs="仿宋_GB2312"/>
          <w:i w:val="0"/>
          <w:caps w:val="0"/>
          <w:color w:val="000000"/>
          <w:spacing w:val="0"/>
          <w:sz w:val="32"/>
          <w:szCs w:val="32"/>
          <w:shd w:val="clear" w:color="auto" w:fill="FFFFFF"/>
          <w:lang w:eastAsia="zh-CN"/>
        </w:rPr>
        <w:t>进一步全面推进我县政务公开工作，提高政府公信力，</w:t>
      </w:r>
      <w:r>
        <w:rPr>
          <w:rFonts w:hint="eastAsia" w:ascii="仿宋_GB2312" w:hAnsi="仿宋_GB2312" w:eastAsia="仿宋_GB2312" w:cs="仿宋_GB2312"/>
          <w:sz w:val="32"/>
          <w:szCs w:val="32"/>
        </w:rPr>
        <w:t>促进了政务公开工作的制度化、规范化、程序化。</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（三）做好政策解读，提升便民效果</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乡宁县人民政府办公室关于做好</w:t>
      </w:r>
      <w:r>
        <w:rPr>
          <w:rFonts w:hint="eastAsia" w:ascii="仿宋_GB2312" w:hAnsi="仿宋_GB2312" w:eastAsia="仿宋_GB2312" w:cs="仿宋_GB2312"/>
          <w:sz w:val="32"/>
          <w:szCs w:val="32"/>
          <w:lang w:val="en-US" w:eastAsia="zh-CN"/>
        </w:rPr>
        <w:t>2021年度政务公开工作的通知</w:t>
      </w:r>
      <w:r>
        <w:rPr>
          <w:rFonts w:hint="eastAsia" w:ascii="仿宋_GB2312" w:hAnsi="仿宋_GB2312" w:eastAsia="仿宋_GB2312" w:cs="仿宋_GB2312"/>
          <w:sz w:val="32"/>
          <w:szCs w:val="32"/>
        </w:rPr>
        <w:t>》的有关要求，</w:t>
      </w:r>
      <w:r>
        <w:rPr>
          <w:rFonts w:hint="eastAsia" w:ascii="仿宋_GB2312" w:hAnsi="仿宋_GB2312" w:eastAsia="仿宋_GB2312" w:cs="仿宋_GB2312"/>
          <w:sz w:val="32"/>
          <w:szCs w:val="32"/>
          <w:lang w:eastAsia="zh-CN"/>
        </w:rPr>
        <w:t>进一步加强和改进政策解读工作，对印发的政策性文件，严格按照“谁起草、谁解读”的原则，做到政策性文件与解读材料同步组织、同步审签、同步部署。对于政策解读的内容和质量严格把关，采取图表图解等新颖的易被大众接受的解读方式，我县通过县政府门户网站发布政策性文件52件，解读52件；图片解读47件，文字解读5件，多样化解读率90.4％，切实提升了政策解读质量，增强了政策解读的传播力和影响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40" w:lineRule="exact"/>
        <w:ind w:left="0" w:right="0" w:firstLine="640" w:firstLineChars="200"/>
        <w:jc w:val="both"/>
        <w:textAlignment w:val="auto"/>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rPr>
        <w:t>二、主动公开政府信息情况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3"/>
        <w:tblW w:w="9740" w:type="dxa"/>
        <w:jc w:val="center"/>
        <w:shd w:val="clear" w:color="auto" w:fill="auto"/>
        <w:tblLayout w:type="autofit"/>
        <w:tblCellMar>
          <w:top w:w="0" w:type="dxa"/>
          <w:left w:w="0" w:type="dxa"/>
          <w:bottom w:w="0" w:type="dxa"/>
          <w:right w:w="0" w:type="dxa"/>
        </w:tblCellMar>
      </w:tblPr>
      <w:tblGrid>
        <w:gridCol w:w="2435"/>
        <w:gridCol w:w="2435"/>
        <w:gridCol w:w="2435"/>
        <w:gridCol w:w="2435"/>
      </w:tblGrid>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050" w:firstLineChars="500"/>
              <w:jc w:val="left"/>
              <w:rPr>
                <w:rFonts w:hint="default"/>
                <w:lang w:val="en-US"/>
              </w:rPr>
            </w:pPr>
            <w:r>
              <w:rPr>
                <w:rFonts w:ascii="Calibri" w:hAnsi="Calibri" w:cs="Calibri" w:eastAsiaTheme="minorEastAsia"/>
                <w:kern w:val="0"/>
                <w:sz w:val="21"/>
                <w:szCs w:val="21"/>
                <w:lang w:val="en-US" w:eastAsia="zh-CN" w:bidi="ar"/>
              </w:rPr>
              <w:t> </w:t>
            </w:r>
            <w:r>
              <w:rPr>
                <w:rFonts w:hint="eastAsia" w:ascii="Calibri" w:hAnsi="Calibri" w:cs="Calibri"/>
                <w:kern w:val="0"/>
                <w:sz w:val="21"/>
                <w:szCs w:val="21"/>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9</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xml:space="preserve"> 　      0 </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Calibri" w:hAnsi="Calibri" w:cs="Calibri" w:eastAsiaTheme="minorEastAsia"/>
                <w:kern w:val="0"/>
                <w:sz w:val="21"/>
                <w:szCs w:val="21"/>
                <w:lang w:val="en-US" w:eastAsia="zh-CN" w:bidi="ar"/>
              </w:rPr>
              <w:t> </w:t>
            </w:r>
            <w:r>
              <w:rPr>
                <w:rFonts w:hint="eastAsia" w:ascii="Calibri" w:hAnsi="Calibri" w:cs="Calibri"/>
                <w:kern w:val="0"/>
                <w:sz w:val="21"/>
                <w:szCs w:val="21"/>
                <w:lang w:val="en-US" w:eastAsia="zh-CN" w:bidi="ar"/>
              </w:rPr>
              <w:t xml:space="preserve">         38</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Calibri" w:hAnsi="Calibri" w:cs="Calibri" w:eastAsiaTheme="minorEastAsia"/>
                <w:kern w:val="0"/>
                <w:sz w:val="21"/>
                <w:szCs w:val="21"/>
                <w:lang w:val="en-US" w:eastAsia="zh-CN" w:bidi="ar"/>
              </w:rPr>
              <w:t> </w:t>
            </w:r>
            <w:r>
              <w:rPr>
                <w:rFonts w:hint="eastAsia" w:ascii="Calibri" w:hAnsi="Calibri" w:cs="Calibri"/>
                <w:kern w:val="0"/>
                <w:sz w:val="21"/>
                <w:szCs w:val="21"/>
                <w:lang w:val="en-US" w:eastAsia="zh-CN" w:bidi="ar"/>
              </w:rPr>
              <w:t xml:space="preserve">                                1788</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316</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158</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rPr>
                <w:rFonts w:hint="default" w:ascii="宋体" w:eastAsiaTheme="minorEastAsia"/>
                <w:sz w:val="24"/>
                <w:szCs w:val="24"/>
                <w:lang w:val="en-US" w:eastAsia="zh-CN"/>
              </w:rPr>
            </w:pPr>
            <w:r>
              <w:rPr>
                <w:rFonts w:hint="eastAsia" w:ascii="宋体"/>
                <w:sz w:val="24"/>
                <w:szCs w:val="24"/>
                <w:lang w:val="en-US" w:eastAsia="zh-CN"/>
              </w:rPr>
              <w:t xml:space="preserve">                           539.56</w:t>
            </w:r>
          </w:p>
        </w:tc>
      </w:tr>
    </w:tbl>
    <w:p>
      <w:pPr>
        <w:keepNext w:val="0"/>
        <w:keepLines w:val="0"/>
        <w:widowControl/>
        <w:suppressLineNumbers w:val="0"/>
        <w:jc w:val="left"/>
        <w:rPr>
          <w:rFonts w:hint="eastAsia" w:ascii="黑体" w:hAnsi="黑体" w:eastAsia="黑体" w:cs="黑体"/>
          <w:i w:val="0"/>
          <w:caps w:val="0"/>
          <w:color w:val="333333"/>
          <w:spacing w:val="0"/>
          <w:kern w:val="0"/>
          <w:sz w:val="32"/>
          <w:szCs w:val="32"/>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黑体" w:hAnsi="黑体" w:eastAsia="黑体" w:cs="黑体"/>
          <w:i w:val="0"/>
          <w:caps w:val="0"/>
          <w:color w:val="333333"/>
          <w:spacing w:val="0"/>
          <w:kern w:val="0"/>
          <w:sz w:val="32"/>
          <w:szCs w:val="32"/>
          <w:lang w:val="en-US" w:eastAsia="zh-CN" w:bidi="ar"/>
        </w:rPr>
      </w:pPr>
      <w:r>
        <w:rPr>
          <w:rFonts w:hint="eastAsia" w:ascii="黑体" w:hAnsi="黑体" w:eastAsia="黑体" w:cs="黑体"/>
          <w:i w:val="0"/>
          <w:caps w:val="0"/>
          <w:color w:val="333333"/>
          <w:spacing w:val="0"/>
          <w:kern w:val="0"/>
          <w:sz w:val="32"/>
          <w:szCs w:val="32"/>
          <w:lang w:val="en-US" w:eastAsia="zh-CN" w:bidi="ar"/>
        </w:rPr>
        <w:t>三、收到和处理政府信息公开申请情况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9"/>
        <w:gridCol w:w="947"/>
        <w:gridCol w:w="3214"/>
        <w:gridCol w:w="688"/>
        <w:gridCol w:w="688"/>
        <w:gridCol w:w="688"/>
        <w:gridCol w:w="688"/>
        <w:gridCol w:w="688"/>
        <w:gridCol w:w="689"/>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0"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ascii="楷体" w:hAnsi="楷体" w:eastAsia="楷体" w:cs="楷体"/>
                <w:kern w:val="0"/>
                <w:sz w:val="22"/>
                <w:szCs w:val="22"/>
                <w:lang w:val="en-US" w:eastAsia="zh-CN" w:bidi="ar"/>
              </w:rPr>
              <w:t>（本列数据的勾稽关系为：第一项加第二项之和，等于第三项加第四项之和）</w:t>
            </w:r>
          </w:p>
        </w:tc>
        <w:tc>
          <w:tcPr>
            <w:tcW w:w="4818"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32"/>
                <w:szCs w:val="32"/>
              </w:rPr>
            </w:pPr>
          </w:p>
        </w:tc>
        <w:tc>
          <w:tcPr>
            <w:tcW w:w="688"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自然人</w:t>
            </w:r>
          </w:p>
        </w:tc>
        <w:tc>
          <w:tcPr>
            <w:tcW w:w="3441"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32"/>
                <w:szCs w:val="32"/>
              </w:rPr>
            </w:pPr>
          </w:p>
        </w:tc>
        <w:tc>
          <w:tcPr>
            <w:tcW w:w="688"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企业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法律服务机构</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2</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三、本年度办理结果</w:t>
            </w:r>
          </w:p>
        </w:tc>
        <w:tc>
          <w:tcPr>
            <w:tcW w:w="4161"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4161"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（二）部分公开</w:t>
            </w:r>
            <w:r>
              <w:rPr>
                <w:rFonts w:hint="eastAsia" w:ascii="楷体" w:hAnsi="楷体" w:eastAsia="楷体" w:cs="楷体"/>
                <w:kern w:val="0"/>
                <w:sz w:val="22"/>
                <w:szCs w:val="22"/>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47"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（三）不予公开</w:t>
            </w:r>
          </w:p>
        </w:tc>
        <w:tc>
          <w:tcPr>
            <w:tcW w:w="32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4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4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4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4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4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4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4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47"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（四）无法提供</w:t>
            </w:r>
          </w:p>
        </w:tc>
        <w:tc>
          <w:tcPr>
            <w:tcW w:w="32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2</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4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4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47"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（五）不予处理</w:t>
            </w:r>
          </w:p>
        </w:tc>
        <w:tc>
          <w:tcPr>
            <w:tcW w:w="32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4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4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4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4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14"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32"/>
              </w:rPr>
            </w:pPr>
            <w:r>
              <w:rPr>
                <w:rFonts w:hint="eastAsia" w:ascii="宋体" w:hAnsi="宋体" w:eastAsia="宋体" w:cs="宋体"/>
                <w:kern w:val="0"/>
                <w:sz w:val="22"/>
                <w:szCs w:val="22"/>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47"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（六）其他处理</w:t>
            </w:r>
          </w:p>
        </w:tc>
        <w:tc>
          <w:tcPr>
            <w:tcW w:w="32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32"/>
              </w:rPr>
            </w:pPr>
            <w:r>
              <w:rPr>
                <w:rFonts w:hint="eastAsia" w:ascii="宋体" w:hAnsi="宋体" w:eastAsia="宋体" w:cs="宋体"/>
                <w:kern w:val="0"/>
                <w:sz w:val="22"/>
                <w:szCs w:val="22"/>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47"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32"/>
              </w:rPr>
            </w:pPr>
            <w:r>
              <w:rPr>
                <w:rFonts w:hint="eastAsia" w:ascii="宋体" w:hAnsi="宋体" w:eastAsia="宋体" w:cs="宋体"/>
                <w:kern w:val="0"/>
                <w:sz w:val="22"/>
                <w:szCs w:val="22"/>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47"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6" w:hRule="atLeast"/>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4161"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eastAsia" w:ascii="Calibri" w:hAnsi="Calibri" w:cs="Calibri"/>
                <w:kern w:val="0"/>
                <w:sz w:val="22"/>
                <w:szCs w:val="22"/>
                <w:lang w:val="en-US" w:eastAsia="zh-CN" w:bidi="ar"/>
              </w:rPr>
              <w:t xml:space="preserve">2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2</w:t>
            </w: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rPr>
                <w:rFonts w:hint="default" w:ascii="宋体" w:eastAsiaTheme="minorEastAsia"/>
                <w:sz w:val="32"/>
                <w:szCs w:val="32"/>
                <w:lang w:val="en-US" w:eastAsia="zh-CN"/>
              </w:rPr>
            </w:pPr>
            <w:r>
              <w:rPr>
                <w:rFonts w:hint="eastAsia" w:ascii="宋体"/>
                <w:sz w:val="32"/>
                <w:szCs w:val="32"/>
                <w:lang w:val="en-US" w:eastAsia="zh-CN"/>
              </w:rPr>
              <w:t xml:space="preserve"> </w:t>
            </w:r>
            <w:r>
              <w:rPr>
                <w:rFonts w:hint="eastAsia" w:ascii="Calibri" w:hAnsi="Calibri" w:cs="Calibri"/>
                <w:kern w:val="0"/>
                <w:sz w:val="22"/>
                <w:szCs w:val="22"/>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黑体" w:hAnsi="黑体" w:eastAsia="黑体" w:cs="黑体"/>
          <w:i w:val="0"/>
          <w:caps w:val="0"/>
          <w:color w:val="333333"/>
          <w:spacing w:val="0"/>
          <w:kern w:val="0"/>
          <w:sz w:val="32"/>
          <w:szCs w:val="32"/>
          <w:lang w:val="en-US" w:eastAsia="zh-CN" w:bidi="ar"/>
        </w:rPr>
      </w:pPr>
      <w:r>
        <w:rPr>
          <w:rFonts w:hint="eastAsia" w:ascii="黑体" w:hAnsi="黑体" w:eastAsia="黑体" w:cs="黑体"/>
          <w:i w:val="0"/>
          <w:caps w:val="0"/>
          <w:color w:val="333333"/>
          <w:spacing w:val="0"/>
          <w:kern w:val="0"/>
          <w:sz w:val="32"/>
          <w:szCs w:val="32"/>
          <w:lang w:val="en-US" w:eastAsia="zh-CN" w:bidi="ar"/>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结果</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其他</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尚未</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结果</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结果</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其他</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尚未</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color w:val="000000"/>
                <w:kern w:val="0"/>
                <w:sz w:val="21"/>
                <w:szCs w:val="21"/>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结果</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结果</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color w:val="000000"/>
                <w:kern w:val="0"/>
                <w:sz w:val="21"/>
                <w:szCs w:val="21"/>
                <w:lang w:val="en-US" w:eastAsia="zh-CN" w:bidi="ar"/>
              </w:rPr>
              <w:t>其他</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尚未</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color w:val="000000"/>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0</w:t>
            </w:r>
            <w:r>
              <w:rPr>
                <w:rFonts w:ascii="黑体" w:hAnsi="宋体" w:eastAsia="黑体" w:cs="黑体"/>
                <w:kern w:val="0"/>
                <w:sz w:val="21"/>
                <w:szCs w:val="21"/>
                <w:lang w:val="en-US" w:eastAsia="zh-CN" w:bidi="ar"/>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0 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sz w:val="22"/>
                <w:szCs w:val="28"/>
                <w:lang w:val="en-US"/>
              </w:rPr>
            </w:pPr>
            <w:r>
              <w:rPr>
                <w:rFonts w:hint="eastAsia" w:ascii="黑体" w:hAnsi="宋体" w:eastAsia="黑体" w:cs="黑体"/>
                <w:kern w:val="0"/>
                <w:sz w:val="21"/>
                <w:szCs w:val="21"/>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sz w:val="22"/>
                <w:szCs w:val="28"/>
                <w:lang w:val="en-US"/>
              </w:rPr>
            </w:pPr>
            <w:r>
              <w:rPr>
                <w:rFonts w:hint="eastAsia" w:ascii="黑体" w:hAnsi="宋体" w:eastAsia="黑体" w:cs="黑体"/>
                <w:kern w:val="0"/>
                <w:sz w:val="21"/>
                <w:szCs w:val="21"/>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sz w:val="22"/>
                <w:szCs w:val="28"/>
                <w:lang w:val="en-US"/>
              </w:rPr>
            </w:pPr>
            <w:r>
              <w:rPr>
                <w:rFonts w:hint="eastAsia" w:ascii="黑体" w:hAnsi="宋体" w:eastAsia="黑体" w:cs="黑体"/>
                <w:kern w:val="0"/>
                <w:sz w:val="21"/>
                <w:szCs w:val="21"/>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0 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0 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sz w:val="22"/>
                <w:szCs w:val="28"/>
                <w:lang w:val="en-US"/>
              </w:rPr>
            </w:pPr>
            <w:r>
              <w:rPr>
                <w:rFonts w:hint="eastAsia" w:ascii="黑体" w:hAnsi="宋体" w:eastAsia="黑体" w:cs="黑体"/>
                <w:kern w:val="0"/>
                <w:sz w:val="21"/>
                <w:szCs w:val="21"/>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sz w:val="22"/>
                <w:szCs w:val="28"/>
                <w:lang w:val="en-US"/>
              </w:rPr>
            </w:pPr>
            <w:r>
              <w:rPr>
                <w:rFonts w:hint="eastAsia" w:ascii="黑体" w:hAnsi="宋体" w:eastAsia="黑体" w:cs="黑体"/>
                <w:kern w:val="0"/>
                <w:sz w:val="21"/>
                <w:szCs w:val="21"/>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sz w:val="22"/>
                <w:szCs w:val="28"/>
                <w:lang w:val="en-US"/>
              </w:rPr>
            </w:pPr>
            <w:r>
              <w:rPr>
                <w:rFonts w:hint="eastAsia" w:ascii="黑体" w:hAnsi="宋体" w:eastAsia="黑体" w:cs="黑体"/>
                <w:kern w:val="0"/>
                <w:sz w:val="21"/>
                <w:szCs w:val="21"/>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0 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sz w:val="22"/>
                <w:szCs w:val="28"/>
                <w:lang w:val="en-US"/>
              </w:rPr>
            </w:pPr>
            <w:r>
              <w:rPr>
                <w:rFonts w:hint="eastAsia" w:ascii="黑体" w:hAnsi="宋体" w:eastAsia="黑体" w:cs="黑体"/>
                <w:kern w:val="0"/>
                <w:sz w:val="21"/>
                <w:szCs w:val="21"/>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sz w:val="22"/>
                <w:szCs w:val="28"/>
                <w:lang w:val="en-US"/>
              </w:rPr>
            </w:pPr>
            <w:r>
              <w:rPr>
                <w:rFonts w:hint="eastAsia" w:ascii="黑体" w:hAnsi="宋体" w:eastAsia="黑体" w:cs="黑体"/>
                <w:kern w:val="0"/>
                <w:sz w:val="21"/>
                <w:szCs w:val="21"/>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sz w:val="22"/>
                <w:szCs w:val="28"/>
                <w:lang w:val="en-US"/>
              </w:rPr>
            </w:pPr>
            <w:r>
              <w:rPr>
                <w:rFonts w:hint="eastAsia" w:ascii="黑体" w:hAnsi="宋体" w:eastAsia="黑体" w:cs="黑体"/>
                <w:kern w:val="0"/>
                <w:sz w:val="21"/>
                <w:szCs w:val="21"/>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sz w:val="28"/>
                <w:szCs w:val="28"/>
                <w:lang w:val="en-US" w:eastAsia="zh-CN"/>
              </w:rPr>
            </w:pPr>
            <w:r>
              <w:rPr>
                <w:rFonts w:hint="eastAsia" w:ascii="宋体"/>
                <w:sz w:val="28"/>
                <w:szCs w:val="28"/>
                <w:lang w:val="en-US" w:eastAsia="zh-CN"/>
              </w:rPr>
              <w:t>0</w:t>
            </w:r>
          </w:p>
        </w:tc>
      </w:tr>
    </w:tbl>
    <w:p>
      <w:pPr>
        <w:keepNext w:val="0"/>
        <w:keepLines w:val="0"/>
        <w:widowControl/>
        <w:suppressLineNumbers w:val="0"/>
        <w:jc w:val="left"/>
      </w:pPr>
    </w:p>
    <w:p>
      <w:pPr>
        <w:keepNext w:val="0"/>
        <w:keepLines w:val="0"/>
        <w:pageBreakBefore w:val="0"/>
        <w:widowControl/>
        <w:numPr>
          <w:ilvl w:val="0"/>
          <w:numId w:val="2"/>
        </w:numPr>
        <w:suppressLineNumbers w:val="0"/>
        <w:kinsoku/>
        <w:wordWrap/>
        <w:overflowPunct/>
        <w:topLinePunct w:val="0"/>
        <w:autoSpaceDE/>
        <w:autoSpaceDN/>
        <w:bidi w:val="0"/>
        <w:spacing w:line="640" w:lineRule="exact"/>
        <w:ind w:firstLine="640" w:firstLineChars="200"/>
        <w:jc w:val="left"/>
        <w:textAlignment w:val="auto"/>
        <w:rPr>
          <w:rFonts w:hint="eastAsia" w:ascii="黑体" w:hAnsi="黑体" w:eastAsia="黑体" w:cs="黑体"/>
          <w:i w:val="0"/>
          <w:caps w:val="0"/>
          <w:color w:val="333333"/>
          <w:spacing w:val="0"/>
          <w:kern w:val="0"/>
          <w:sz w:val="32"/>
          <w:szCs w:val="32"/>
          <w:lang w:val="en-US" w:eastAsia="zh-CN" w:bidi="ar"/>
        </w:rPr>
      </w:pPr>
      <w:r>
        <w:rPr>
          <w:rFonts w:hint="eastAsia" w:ascii="黑体" w:hAnsi="黑体" w:eastAsia="黑体" w:cs="黑体"/>
          <w:i w:val="0"/>
          <w:caps w:val="0"/>
          <w:color w:val="333333"/>
          <w:spacing w:val="0"/>
          <w:kern w:val="0"/>
          <w:sz w:val="32"/>
          <w:szCs w:val="32"/>
          <w:lang w:val="en-US" w:eastAsia="zh-CN" w:bidi="ar"/>
        </w:rPr>
        <w:t>存在的主要问题及改进情况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充分肯定成绩的同时，我们也要看到问题和不足。主要表现为：一是对政务公开的认识不到位，工作被动应付，政务公开工作力度不大、进展不快；二是工作人员专业知识能力还需提升，政务公开队伍整体水平需进一步提高；三是公开制度还不够健全，公开内容不够规范。</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640" w:firstLineChars="200"/>
        <w:textAlignment w:val="auto"/>
        <w:rPr>
          <w:rFonts w:hint="eastAsia" w:ascii="黑体" w:hAnsi="黑体" w:eastAsia="黑体" w:cs="黑体"/>
          <w:i w:val="0"/>
          <w:caps w:val="0"/>
          <w:color w:val="333333"/>
          <w:spacing w:val="0"/>
          <w:kern w:val="0"/>
          <w:sz w:val="32"/>
          <w:szCs w:val="32"/>
          <w:lang w:val="en-US" w:eastAsia="zh-CN" w:bidi="ar"/>
        </w:rPr>
      </w:pPr>
      <w:r>
        <w:rPr>
          <w:rFonts w:hint="eastAsia" w:ascii="仿宋_GB2312" w:hAnsi="仿宋_GB2312" w:eastAsia="仿宋_GB2312" w:cs="仿宋_GB2312"/>
          <w:sz w:val="32"/>
          <w:szCs w:val="32"/>
          <w:lang w:val="en-US" w:eastAsia="zh-CN"/>
        </w:rPr>
        <w:t>为此我们采取以下措施进行改进：一是进一步加大公开力度，围绕人民群众关注的重点问题，提前谋划、主动作为，切实保障人民群众的知情权、参与权、表达权、监督权。二是进一步学习《中华人民共和国政府信息公开条例》，积极参加政务公开专项业务培训，提高人员素质与业务水平。三是健全和完善政务公开制度，规范公开内容，提高公开质量，进一步理清政务公开事项，查漏补缺，编制更加科学规范的公开目录，不断提升政务公开标准化规范化水平。</w:t>
      </w:r>
    </w:p>
    <w:p>
      <w:pPr>
        <w:keepNext w:val="0"/>
        <w:keepLines w:val="0"/>
        <w:pageBreakBefore w:val="0"/>
        <w:widowControl/>
        <w:suppressLineNumbers w:val="0"/>
        <w:kinsoku/>
        <w:wordWrap/>
        <w:overflowPunct/>
        <w:topLinePunct w:val="0"/>
        <w:autoSpaceDE/>
        <w:autoSpaceDN/>
        <w:bidi w:val="0"/>
        <w:spacing w:line="640" w:lineRule="exact"/>
        <w:ind w:firstLine="640" w:firstLineChars="200"/>
        <w:jc w:val="left"/>
        <w:textAlignment w:val="auto"/>
        <w:rPr>
          <w:rFonts w:hint="eastAsia" w:ascii="黑体" w:hAnsi="黑体" w:eastAsia="黑体" w:cs="黑体"/>
          <w:i w:val="0"/>
          <w:caps w:val="0"/>
          <w:color w:val="333333"/>
          <w:spacing w:val="0"/>
          <w:kern w:val="0"/>
          <w:sz w:val="32"/>
          <w:szCs w:val="32"/>
          <w:lang w:val="en-US" w:eastAsia="zh-CN" w:bidi="ar"/>
        </w:rPr>
      </w:pPr>
      <w:r>
        <w:rPr>
          <w:rFonts w:hint="eastAsia" w:ascii="黑体" w:hAnsi="黑体" w:eastAsia="黑体" w:cs="黑体"/>
          <w:i w:val="0"/>
          <w:caps w:val="0"/>
          <w:color w:val="333333"/>
          <w:spacing w:val="0"/>
          <w:kern w:val="0"/>
          <w:sz w:val="32"/>
          <w:szCs w:val="32"/>
          <w:lang w:val="en-US" w:eastAsia="zh-CN" w:bidi="ar"/>
        </w:rPr>
        <w:t>六、其他需要报告的事项</w:t>
      </w:r>
    </w:p>
    <w:p>
      <w:pPr>
        <w:keepNext w:val="0"/>
        <w:keepLines w:val="0"/>
        <w:pageBreakBefore w:val="0"/>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无</w:t>
      </w:r>
      <w:bookmarkStart w:id="0" w:name="_GoBack"/>
      <w:bookmarkEnd w:id="0"/>
    </w:p>
    <w:p>
      <w:pPr>
        <w:keepNext w:val="0"/>
        <w:keepLines w:val="0"/>
        <w:pageBreakBefore w:val="0"/>
        <w:kinsoku/>
        <w:wordWrap/>
        <w:overflowPunct/>
        <w:topLinePunct w:val="0"/>
        <w:autoSpaceDE/>
        <w:autoSpaceDN/>
        <w:bidi w:val="0"/>
        <w:spacing w:line="640" w:lineRule="exact"/>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乡宁县人民政府</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2022年2月17日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90CB53"/>
    <w:multiLevelType w:val="singleLevel"/>
    <w:tmpl w:val="EC90CB53"/>
    <w:lvl w:ilvl="0" w:tentative="0">
      <w:start w:val="5"/>
      <w:numFmt w:val="chineseCounting"/>
      <w:suff w:val="nothing"/>
      <w:lvlText w:val="%1、"/>
      <w:lvlJc w:val="left"/>
      <w:rPr>
        <w:rFonts w:hint="eastAsia"/>
      </w:rPr>
    </w:lvl>
  </w:abstractNum>
  <w:abstractNum w:abstractNumId="1">
    <w:nsid w:val="593315A0"/>
    <w:multiLevelType w:val="singleLevel"/>
    <w:tmpl w:val="593315A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7E55C5"/>
    <w:rsid w:val="08702EEE"/>
    <w:rsid w:val="0EFF3E2C"/>
    <w:rsid w:val="1DDB5EAB"/>
    <w:rsid w:val="1F825E1E"/>
    <w:rsid w:val="211E7AD4"/>
    <w:rsid w:val="22D771A2"/>
    <w:rsid w:val="29D0632E"/>
    <w:rsid w:val="2E53431C"/>
    <w:rsid w:val="322B3B54"/>
    <w:rsid w:val="327E55C5"/>
    <w:rsid w:val="37681B3D"/>
    <w:rsid w:val="401B5ECF"/>
    <w:rsid w:val="454B5261"/>
    <w:rsid w:val="49D71FDA"/>
    <w:rsid w:val="49F41CE8"/>
    <w:rsid w:val="4AE56B27"/>
    <w:rsid w:val="4C005C20"/>
    <w:rsid w:val="53A154D9"/>
    <w:rsid w:val="54FD34DE"/>
    <w:rsid w:val="55252ACF"/>
    <w:rsid w:val="5C4C3FAF"/>
    <w:rsid w:val="5DC276DC"/>
    <w:rsid w:val="5DDC2F19"/>
    <w:rsid w:val="5E725D55"/>
    <w:rsid w:val="62663AEF"/>
    <w:rsid w:val="6FAA1B71"/>
    <w:rsid w:val="70F42DB3"/>
    <w:rsid w:val="71D47381"/>
    <w:rsid w:val="7B165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2022-01-16T08:47:00Z</dcterms:created>
  <dc:creator>JWH</dc:creator>
  <cp:lastModifiedBy>JWH</cp:lastModifiedBy>
  <dcterms:modified xsi:type="dcterms:W3CDTF">2022-02-18T02:40:16Z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