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line">
                  <wp:posOffset>1028700</wp:posOffset>
                </wp:positionV>
                <wp:extent cx="5207000" cy="342900"/>
                <wp:effectExtent l="0" t="0" r="22225" b="31115"/>
                <wp:wrapNone/>
                <wp:docPr id="36" name="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3"/>
                                <w:lang w:eastAsia="zh-CN"/>
                              </w:rPr>
                              <w:t>乡宁县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43"/>
                              </w:rPr>
                              <w:t>信访局政府信息主动公开基本目录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6350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36" o:spid="_x0000_s1026" o:spt="1" style="position:absolute;left:0pt;margin-left:156pt;margin-top:81pt;height:27pt;width:410pt;mso-position-vertical-relative:line;mso-wrap-style:none;z-index:251659264;mso-width-relative:page;mso-height-relative:page;" filled="f" stroked="f" coordsize="21600,21600" o:gfxdata="UEsDBAoAAAAAAIdO4kAAAAAAAAAAAAAAAAAEAAAAZHJzL1BLAwQUAAAACACHTuJAt5CUQtcAAAAM&#10;AQAADwAAAGRycy9kb3ducmV2LnhtbE2PT0vEMBDF74LfIYzgzU3SlbDUpgsKggj+W8Vz2oxNsZnU&#10;Jrtdv73pyb294T3e/F61PfqBHXCKfSANciWAIbXB9tRp+Hi/v9oAi8mQNUMg1PCLEbb1+VllShtm&#10;esPDLnUsl1AsjQaX0lhyHluH3sRVGJGy9xUmb1I+p47bycy53A+8EEJxb3rKH5wZ8c5h+73bew0v&#10;6jOSf9rMzfXjc3KvDwrl7Y/WlxdS3ABLeEz/YVjwMzrUmakJe7KRDRrWsshbUjbUIpaEXC+q0VBI&#10;JYDXFT8dUf8BUEsDBBQAAAAIAIdO4kDTEpLUDAIAACoEAAAOAAAAZHJzL2Uyb0RvYy54bWytU8GO&#10;2jAQvVfqP1i+lwTo0i0irNAiqkqoi0SrPRvHJpZsj2UbEvr1HTuBrbZ72EMvzvPM5M3M88zioTOa&#10;nIUPCmxFx6OSEmE51MoeK/rr5+bTPSUhMlszDVZU9CICfVh+/LBo3VxMoAFdC0+QxIZ56yraxOjm&#10;RRF4IwwLI3DColOCNyzi1R+L2rMW2Y0uJmU5K1rwtfPARQhoXfdOOjD69xCClIqLNfCTETb2rF5o&#10;FrGl0CgX6DJXK6Xg8UnKICLRFcVOYz4xCeJDOovlgs2PnrlG8aEE9p4SXvVkmLKY9Ea1ZpGRk1f/&#10;UBnFPQSQccTBFH0jWRHsYly+0mbfMCdyLyh1cDfRw/+j5T/OO09UXdHpjBLLDL54SGnxitq0Lswx&#10;ZO92frgFhKnRTnqTvtgC6bKel5ueoouEo/FuUn4pS5Sao2/6efIVMdIUL387H+I3AYYkUFGP75Vl&#10;ZOdtiH3oNSQls7BRWid7KqwvJaHYHbqhvgPUF+zIQ//UwfGNQu4tC3HHPL4tloPTH5/wkBraisKA&#10;KGnA/37LnuJRcvRS0uKsVNTialCiv1t8ijRWGcymd6lZf7UersCezCPgAI5xsxzPMMVFfYXSg3nG&#10;tVilPOhilmO2isYrfIz9zOJacbFa5SAcIMfi1u4dT9RJn+BWp4gaZemSML0ag144Qln8YdzTjP59&#10;z1EvK77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QlELXAAAADAEAAA8AAAAAAAAAAQAgAAAA&#10;IgAAAGRycy9kb3ducmV2LnhtbFBLAQIUABQAAAAIAIdO4kDTEpLUDAIAACoEAAAOAAAAAAAAAAEA&#10;IAAAACYBAABkcnMvZTJvRG9jLnhtbFBLBQYAAAAABgAGAFkBAACkBQAAAAA=&#10;">
                <v:fill on="f" focussize="0,0"/>
                <v:stroke on="f"/>
                <v:imagedata o:title=""/>
                <o:lock v:ext="edit" aspectratio="f"/>
                <v:textbox inset="0mm,5pt,0mm,0mm" style="mso-fit-shape-to-text:t;">
                  <w:txbxContent>
                    <w:p>
                      <w:pPr>
                        <w:spacing w:line="62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sz w:val="43"/>
                          <w:lang w:eastAsia="zh-CN"/>
                        </w:rPr>
                        <w:t>乡宁县</w:t>
                      </w:r>
                      <w:r>
                        <w:rPr>
                          <w:rFonts w:hint="eastAsia" w:ascii="宋体" w:hAnsi="宋体" w:eastAsia="宋体" w:cs="宋体"/>
                          <w:sz w:val="43"/>
                        </w:rPr>
                        <w:t>信访局政府信息主动公开基本目录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40"/>
        <w:gridCol w:w="2520"/>
        <w:gridCol w:w="2540"/>
        <w:gridCol w:w="1360"/>
        <w:gridCol w:w="1060"/>
        <w:gridCol w:w="1040"/>
        <w:gridCol w:w="1060"/>
        <w:gridCol w:w="94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12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事项类别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18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事项名称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82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公开内容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82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公开依据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24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公开主体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10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公开时限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公开渠道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  <w:ind w:left="10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公开方式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公开对象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咨询及监督</w:t>
            </w:r>
          </w:p>
          <w:p>
            <w:pPr>
              <w:spacing w:before="40"/>
              <w:ind w:left="160"/>
            </w:pPr>
            <w:r>
              <w:rPr>
                <w:rFonts w:hint="eastAsia" w:ascii="宋体" w:hAnsi="宋体" w:eastAsia="宋体" w:cs="宋体"/>
                <w:b/>
                <w:sz w:val="19"/>
              </w:rPr>
              <w:t>举报电话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60"/>
            </w:pPr>
            <w:r>
              <w:rPr>
                <w:rFonts w:hint="eastAsia" w:ascii="宋体" w:hAnsi="宋体" w:eastAsia="宋体" w:cs="宋体"/>
                <w:sz w:val="19"/>
              </w:rPr>
              <w:t>机构信息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80"/>
            </w:pPr>
            <w:r>
              <w:rPr>
                <w:rFonts w:hint="eastAsia" w:ascii="宋体" w:hAnsi="宋体" w:eastAsia="宋体" w:cs="宋体"/>
                <w:sz w:val="19"/>
              </w:rPr>
              <w:t>机构概况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机构名称、办公地址、办公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时间、办公电话、传真、通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信地址、邮政编码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4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息公开条例》、“三定”规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定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6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6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30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6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6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34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/>
            </w:pPr>
            <w:r>
              <w:rPr>
                <w:rFonts w:hint="eastAsia" w:ascii="宋体" w:hAnsi="宋体" w:eastAsia="宋体" w:cs="宋体"/>
                <w:sz w:val="19"/>
              </w:rPr>
              <w:t>机关职能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依据“三定”规定确定的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本部门法定职能</w:t>
            </w:r>
          </w:p>
        </w:tc>
        <w:tc>
          <w:tcPr>
            <w:tcW w:w="2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"/>
            </w:pPr>
            <w:r>
              <w:rPr>
                <w:rFonts w:hint="eastAsia" w:ascii="宋体" w:hAnsi="宋体" w:eastAsia="宋体" w:cs="宋体"/>
                <w:sz w:val="19"/>
              </w:rPr>
              <w:t>领导分工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"/>
            </w:pPr>
            <w:r>
              <w:rPr>
                <w:rFonts w:hint="eastAsia" w:ascii="宋体" w:hAnsi="宋体" w:eastAsia="宋体" w:cs="宋体"/>
                <w:sz w:val="19"/>
              </w:rPr>
              <w:t>领导姓名、职务、分工</w:t>
            </w:r>
          </w:p>
        </w:tc>
        <w:tc>
          <w:tcPr>
            <w:tcW w:w="2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00"/>
            </w:pPr>
            <w:r>
              <w:rPr>
                <w:rFonts w:hint="eastAsia" w:ascii="宋体" w:hAnsi="宋体" w:eastAsia="宋体" w:cs="宋体"/>
                <w:sz w:val="19"/>
              </w:rPr>
              <w:t>机构设置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内设机构名称、办公地址、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办公时间、办公电话、传真、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通信地址、邮政编码</w:t>
            </w:r>
          </w:p>
        </w:tc>
        <w:tc>
          <w:tcPr>
            <w:tcW w:w="2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60"/>
            </w:pPr>
            <w:r>
              <w:rPr>
                <w:rFonts w:hint="eastAsia" w:ascii="宋体" w:hAnsi="宋体" w:eastAsia="宋体" w:cs="宋体"/>
                <w:sz w:val="19"/>
              </w:rPr>
              <w:t>政策文件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60"/>
            </w:pPr>
            <w:r>
              <w:rPr>
                <w:rFonts w:hint="eastAsia" w:ascii="宋体" w:hAnsi="宋体" w:eastAsia="宋体" w:cs="宋体"/>
                <w:sz w:val="19"/>
              </w:rPr>
              <w:t>法律法规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60"/>
            </w:pPr>
            <w:r>
              <w:rPr>
                <w:rFonts w:hint="eastAsia" w:ascii="宋体" w:hAnsi="宋体" w:eastAsia="宋体" w:cs="宋体"/>
                <w:sz w:val="19"/>
              </w:rPr>
              <w:t>国务院信访条例等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2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6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2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0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6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8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0"/>
            </w:pPr>
            <w:r>
              <w:rPr>
                <w:rFonts w:hint="eastAsia" w:ascii="宋体" w:hAnsi="宋体" w:eastAsia="宋体" w:cs="宋体"/>
                <w:sz w:val="19"/>
              </w:rPr>
              <w:t>综合管理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80"/>
            </w:pPr>
            <w:r>
              <w:rPr>
                <w:rFonts w:hint="eastAsia" w:ascii="宋体" w:hAnsi="宋体" w:eastAsia="宋体" w:cs="宋体"/>
                <w:sz w:val="19"/>
              </w:rPr>
              <w:t>人事信息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20"/>
            </w:pPr>
            <w:r>
              <w:rPr>
                <w:rFonts w:hint="eastAsia" w:ascii="宋体" w:hAnsi="宋体" w:eastAsia="宋体" w:cs="宋体"/>
                <w:sz w:val="19"/>
              </w:rPr>
              <w:t>局机关及下属单位人事变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动信息、招聘信息等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4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8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8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4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page"/>
      </w: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18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40"/>
        <w:gridCol w:w="2520"/>
        <w:gridCol w:w="2540"/>
        <w:gridCol w:w="1360"/>
        <w:gridCol w:w="1060"/>
        <w:gridCol w:w="1040"/>
        <w:gridCol w:w="1060"/>
        <w:gridCol w:w="94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</w:rPr>
              <w:t>信息公开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</w:rPr>
              <w:t>公开指南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</w:rPr>
              <w:t>政府信息公开目录、指南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4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8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80"/>
            </w:pPr>
            <w:r>
              <w:rPr>
                <w:rFonts w:hint="eastAsia" w:ascii="宋体" w:hAnsi="宋体" w:eastAsia="宋体" w:cs="宋体"/>
                <w:sz w:val="19"/>
              </w:rPr>
              <w:t>工作信息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80"/>
            </w:pPr>
            <w:r>
              <w:rPr>
                <w:rFonts w:hint="eastAsia" w:ascii="宋体" w:hAnsi="宋体" w:eastAsia="宋体" w:cs="宋体"/>
                <w:sz w:val="19"/>
              </w:rPr>
              <w:t>工作动态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80"/>
            </w:pPr>
            <w:r>
              <w:rPr>
                <w:rFonts w:hint="eastAsia" w:ascii="宋体" w:hAnsi="宋体" w:eastAsia="宋体" w:cs="宋体"/>
                <w:sz w:val="19"/>
              </w:rPr>
              <w:t>重点工作、重要会议或工作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开展情况等动态信息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8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6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00"/>
            </w:pPr>
            <w:r>
              <w:rPr>
                <w:rFonts w:hint="eastAsia" w:ascii="Times New Roman" w:hAnsi="Times New Roman" w:eastAsia="Times New Roman" w:cs="Times New Roman"/>
                <w:sz w:val="19"/>
              </w:rPr>
              <w:t>☑</w:t>
            </w:r>
            <w:r>
              <w:rPr>
                <w:rFonts w:hint="eastAsia" w:ascii="宋体" w:hAnsi="宋体" w:eastAsia="宋体" w:cs="宋体"/>
                <w:sz w:val="19"/>
              </w:rPr>
              <w:t>部分发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2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60"/>
            </w:pPr>
            <w:r>
              <w:rPr>
                <w:rFonts w:hint="eastAsia" w:ascii="宋体" w:hAnsi="宋体" w:eastAsia="宋体" w:cs="宋体"/>
                <w:sz w:val="19"/>
              </w:rPr>
              <w:t>工作信息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20"/>
            </w:pPr>
            <w:r>
              <w:rPr>
                <w:rFonts w:hint="eastAsia" w:ascii="宋体" w:hAnsi="宋体" w:eastAsia="宋体" w:cs="宋体"/>
                <w:sz w:val="19"/>
              </w:rPr>
              <w:t>公示公告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00"/>
            </w:pPr>
            <w:r>
              <w:rPr>
                <w:rFonts w:hint="eastAsia" w:ascii="宋体" w:hAnsi="宋体" w:eastAsia="宋体" w:cs="宋体"/>
                <w:sz w:val="19"/>
              </w:rPr>
              <w:t>根据法律、法规和政策文件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应予公开征求意见、告知的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事项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2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2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0"/>
            </w:pPr>
            <w:r>
              <w:rPr>
                <w:rFonts w:hint="eastAsia" w:ascii="宋体" w:hAnsi="宋体" w:eastAsia="宋体" w:cs="宋体"/>
                <w:sz w:val="19"/>
              </w:rPr>
              <w:t>工作信息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经验交流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信访部门工作经验交流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00"/>
            </w:pPr>
            <w:r>
              <w:rPr>
                <w:rFonts w:hint="eastAsia" w:ascii="宋体" w:hAnsi="宋体" w:eastAsia="宋体" w:cs="宋体"/>
                <w:sz w:val="19"/>
              </w:rPr>
              <w:t>《中华人民共和国政府信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息公开条例》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乡宁县</w:t>
            </w:r>
            <w:r>
              <w:rPr>
                <w:rFonts w:hint="eastAsia" w:ascii="宋体" w:hAnsi="宋体" w:eastAsia="宋体" w:cs="宋体"/>
                <w:sz w:val="19"/>
              </w:rPr>
              <w:t>信访局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0"/>
            </w:pPr>
            <w:r>
              <w:rPr>
                <w:rFonts w:hint="eastAsia" w:ascii="宋体" w:hAnsi="宋体" w:eastAsia="宋体" w:cs="宋体"/>
                <w:sz w:val="19"/>
              </w:rPr>
              <w:t>信息形成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（变更）之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日起20个</w:t>
            </w:r>
          </w:p>
          <w:p>
            <w:pPr>
              <w:spacing w:before="40"/>
            </w:pPr>
            <w:r>
              <w:rPr>
                <w:rFonts w:hint="eastAsia" w:ascii="宋体" w:hAnsi="宋体" w:eastAsia="宋体" w:cs="宋体"/>
                <w:sz w:val="19"/>
              </w:rPr>
              <w:t>工作日内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政府网站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全文发布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40"/>
            </w:pPr>
            <w:r>
              <w:rPr>
                <w:rFonts w:hint="eastAsia" w:ascii="宋体" w:hAnsi="宋体" w:eastAsia="宋体" w:cs="宋体"/>
                <w:sz w:val="19"/>
              </w:rPr>
              <w:t>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4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</w:rPr>
              <w:t>0357-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6877567</w:t>
            </w:r>
            <w:bookmarkStart w:id="0" w:name="_GoBack"/>
            <w:bookmarkEnd w:id="0"/>
          </w:p>
        </w:tc>
      </w:tr>
    </w:tbl>
    <w:p/>
    <w:sectPr>
      <w:pgSz w:w="16820" w:h="11900"/>
      <w:pgMar w:top="0" w:right="1200" w:bottom="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TZjMzllMmRmZjhmYTczNGU2MzQ4M2Y1YjdjYjUxOGMifQ=="/>
  </w:docVars>
  <w:rsids>
    <w:rsidRoot w:val="00000000"/>
    <w:rsid w:val="468F6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675</Words>
  <Characters>752</Characters>
  <TotalTime>1</TotalTime>
  <ScaleCrop>false</ScaleCrop>
  <LinksUpToDate>false</LinksUpToDate>
  <CharactersWithSpaces>752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2023-01-31T12:36:58Z</dcterms:created>
  <dc:creator>Administrator</dc:creator>
  <cp:lastModifiedBy>Administrator</cp:lastModifiedBy>
  <dcterms:modified xsi:type="dcterms:W3CDTF">2023-01-31T12:40:15Z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D4FC8BBD708E4789BC8DDEE325C13EA8</vt:lpwstr>
  </property>
</Properties>
</file>