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乡宁县2022年开发公益性岗位人员报名登记表</w:t>
      </w:r>
      <w:bookmarkEnd w:id="0"/>
    </w:p>
    <w:p>
      <w:pPr>
        <w:pStyle w:val="2"/>
        <w:ind w:firstLine="420"/>
        <w:rPr>
          <w:rFonts w:hint="eastAsia"/>
        </w:rPr>
      </w:pPr>
    </w:p>
    <w:tbl>
      <w:tblPr>
        <w:tblStyle w:val="4"/>
        <w:tblW w:w="86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84"/>
        <w:gridCol w:w="1084"/>
        <w:gridCol w:w="405"/>
        <w:gridCol w:w="614"/>
        <w:gridCol w:w="65"/>
        <w:gridCol w:w="1128"/>
        <w:gridCol w:w="942"/>
        <w:gridCol w:w="907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25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325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lang w:val="en"/>
              </w:rPr>
            </w:pPr>
            <w:r>
              <w:rPr>
                <w:rFonts w:hint="eastAsia"/>
                <w:lang w:val="en"/>
              </w:rPr>
              <w:t>就业</w:t>
            </w:r>
          </w:p>
          <w:p>
            <w:pPr>
              <w:jc w:val="center"/>
              <w:rPr>
                <w:rFonts w:eastAsia="宋体"/>
                <w:lang w:val="en"/>
              </w:rPr>
            </w:pPr>
            <w:r>
              <w:rPr>
                <w:rFonts w:hint="eastAsia"/>
                <w:lang w:val="en"/>
              </w:rPr>
              <w:t>创业证号</w:t>
            </w:r>
          </w:p>
        </w:tc>
        <w:tc>
          <w:tcPr>
            <w:tcW w:w="18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毕业</w:t>
            </w:r>
          </w:p>
          <w:p>
            <w:pPr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时间及院校</w:t>
            </w:r>
          </w:p>
        </w:tc>
        <w:tc>
          <w:tcPr>
            <w:tcW w:w="25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79" w:type="dxa"/>
            <w:gridSpan w:val="2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128" w:type="dxa"/>
            <w:vAlign w:val="center"/>
          </w:tcPr>
          <w:p>
            <w:pPr>
              <w:ind w:firstLine="1260" w:firstLineChars="600"/>
            </w:pPr>
          </w:p>
        </w:tc>
        <w:tc>
          <w:tcPr>
            <w:tcW w:w="9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4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252" w:type="dxa"/>
            <w:gridSpan w:val="5"/>
            <w:vAlign w:val="center"/>
          </w:tcPr>
          <w:p/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226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42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542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542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1084" w:type="dxa"/>
            <w:vAlign w:val="center"/>
          </w:tcPr>
          <w:p>
            <w:pPr>
              <w:jc w:val="center"/>
            </w:pPr>
          </w:p>
        </w:tc>
        <w:tc>
          <w:tcPr>
            <w:tcW w:w="5422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0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jc w:val="center"/>
            </w:pPr>
            <w:r>
              <w:rPr>
                <w:rFonts w:hint="eastAsia"/>
              </w:rPr>
              <w:t>类</w:t>
            </w:r>
          </w:p>
          <w:p>
            <w:pPr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7590" w:type="dxa"/>
            <w:gridSpan w:val="9"/>
            <w:vAlign w:val="center"/>
          </w:tcPr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城镇零就业家庭高校毕业生；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靠借贷上学的失业高校毕业生；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享受居民最低生活保障的失业高校毕业生；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具有劳动能力和就业意愿的残疾高校毕业生；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建档立卡脱贫户家庭中的失业高校毕业生；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登记失业一年以上的高校毕业生；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271" w:type="dxa"/>
            <w:gridSpan w:val="5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县公共就业人才服务中心初审意见</w:t>
            </w:r>
          </w:p>
        </w:tc>
        <w:tc>
          <w:tcPr>
            <w:tcW w:w="440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县人社局审核意见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271" w:type="dxa"/>
            <w:gridSpan w:val="5"/>
            <w:vAlign w:val="center"/>
          </w:tcPr>
          <w:p/>
          <w:p>
            <w:pPr>
              <w:ind w:firstLine="630" w:firstLineChars="300"/>
            </w:pPr>
          </w:p>
          <w:p>
            <w:pPr>
              <w:ind w:firstLine="1995" w:firstLineChars="950"/>
            </w:pPr>
          </w:p>
          <w:p>
            <w:pPr>
              <w:ind w:firstLine="1995" w:firstLineChars="950"/>
            </w:pPr>
          </w:p>
          <w:p>
            <w:pPr>
              <w:ind w:firstLine="2415" w:firstLineChars="1150"/>
            </w:pPr>
            <w:r>
              <w:rPr>
                <w:rFonts w:hint="eastAsia"/>
              </w:rPr>
              <w:t>年</w:t>
            </w:r>
            <w:r>
              <w:rPr>
                <w:lang w:val="e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lang w:val="e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lang w:val="e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lang w:val="e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403" w:type="dxa"/>
            <w:gridSpan w:val="5"/>
            <w:vAlign w:val="center"/>
          </w:tcPr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年</w:t>
            </w:r>
            <w:r>
              <w:rPr>
                <w:lang w:val="e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lang w:val="en"/>
              </w:rPr>
              <w:t xml:space="preserve"> </w:t>
            </w:r>
            <w:r>
              <w:rPr>
                <w:rFonts w:hint="eastAsia"/>
              </w:rPr>
              <w:t xml:space="preserve">月  </w:t>
            </w:r>
            <w:r>
              <w:rPr>
                <w:lang w:val="e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674" w:type="dxa"/>
            <w:gridSpan w:val="10"/>
            <w:vAlign w:val="center"/>
          </w:tcPr>
          <w:p>
            <w:pPr>
              <w:tabs>
                <w:tab w:val="left" w:pos="869"/>
              </w:tabs>
              <w:jc w:val="center"/>
            </w:pPr>
            <w:r>
              <w:rPr>
                <w:rFonts w:hint="eastAsia"/>
              </w:rPr>
              <w:t>考试诚信承诺书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8674" w:type="dxa"/>
            <w:gridSpan w:val="10"/>
            <w:vAlign w:val="center"/>
          </w:tcPr>
          <w:p>
            <w:pPr>
              <w:tabs>
                <w:tab w:val="left" w:pos="869"/>
              </w:tabs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本人已阅读本次开发公益性岗位公告及相关政策内容，清楚并理解其内容。在此我郑重承诺：</w:t>
            </w:r>
          </w:p>
          <w:p>
            <w:pPr>
              <w:numPr>
                <w:ilvl w:val="0"/>
                <w:numId w:val="1"/>
              </w:numPr>
              <w:tabs>
                <w:tab w:val="left" w:pos="86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自觉遵守考试纪律，服从考试安排，不舞弊或协助他人舞弊；</w:t>
            </w:r>
          </w:p>
          <w:p>
            <w:pPr>
              <w:tabs>
                <w:tab w:val="left" w:pos="869"/>
              </w:tabs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2、真实、准确地提供本人个人信息、证明材料、证件等相关材料；同时准确填写及核对有效的联系电话、通讯地址等，并保证在报考期间联系畅通。</w:t>
            </w:r>
          </w:p>
          <w:p>
            <w:pPr>
              <w:tabs>
                <w:tab w:val="left" w:pos="869"/>
              </w:tabs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3、不弄虚作假、不伪造、不使用假证明、假证书。</w:t>
            </w:r>
          </w:p>
          <w:p>
            <w:pPr>
              <w:tabs>
                <w:tab w:val="left" w:pos="869"/>
              </w:tabs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4、如被确定为录用对象，本人在规定的时间内提供办理录用手续所需的一切材料，并保证材料真实、有效，否则取消录用资格。</w:t>
            </w:r>
          </w:p>
          <w:p>
            <w:pPr>
              <w:tabs>
                <w:tab w:val="left" w:pos="869"/>
              </w:tabs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5、被录用后，本人坚决遵守三年服务期限规定，确保三年内不脱离公益性岗位工作。</w:t>
            </w:r>
          </w:p>
          <w:p>
            <w:pPr>
              <w:tabs>
                <w:tab w:val="left" w:pos="869"/>
              </w:tabs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对违反以上承诺所造成的后果，本人自愿承担相应责任。</w:t>
            </w:r>
          </w:p>
          <w:p>
            <w:pPr>
              <w:tabs>
                <w:tab w:val="left" w:pos="86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承诺人签名：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311DC5"/>
    <w:multiLevelType w:val="singleLevel"/>
    <w:tmpl w:val="E3311DC5"/>
    <w:lvl w:ilvl="0" w:tentative="0">
      <w:start w:val="1"/>
      <w:numFmt w:val="decimal"/>
      <w:suff w:val="nothing"/>
      <w:lvlText w:val="%1、"/>
      <w:lvlJc w:val="left"/>
      <w:pPr>
        <w:ind w:left="3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MzNiYWRjNDc0NTRiMWU5ZTk1ZTFlNTFiMzAxMTcifQ=="/>
  </w:docVars>
  <w:rsids>
    <w:rsidRoot w:val="00000000"/>
    <w:rsid w:val="498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qFormat/>
    <w:uiPriority w:val="99"/>
    <w:pPr>
      <w:ind w:firstLine="20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2022-10-28T10:56:43Z</dcterms:created>
  <dc:creator>rsj01</dc:creator>
  <cp:lastModifiedBy>浅蓝蔷薇</cp:lastModifiedBy>
  <dcterms:modified xsi:type="dcterms:W3CDTF">2022-10-28T10:56:58Z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BF31F79807CA4DC38CFE6667CCE1496E</vt:lpwstr>
  </property>
</Properties>
</file>