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乡宁县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/>
        </w:rPr>
        <w:t>民政局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/>
        </w:rPr>
        <w:t>1年政府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信息公开工作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/>
        </w:rPr>
        <w:t>年度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报告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600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宋体"/>
          <w:kern w:val="0"/>
          <w:sz w:val="32"/>
          <w:szCs w:val="32"/>
        </w:rPr>
        <w:t>总体情况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年，在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政务公开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领导小组办公室的精心指导下，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深入践行“民政为民、民政爱民”服务宗旨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建立</w:t>
      </w:r>
      <w:r>
        <w:rPr>
          <w:rFonts w:hint="eastAsia" w:ascii="仿宋_GB2312" w:eastAsia="仿宋_GB2312"/>
          <w:sz w:val="32"/>
          <w:szCs w:val="32"/>
        </w:rPr>
        <w:t>健全信息公开审批制度，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认真执行信息审核发布制度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主动公开及依申请公开办事程序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自觉接受群众监督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政府信息公开工作运行正常，政府信息公开咨询、申请以及答复工作均得到了顺利发展。</w:t>
      </w:r>
      <w:r>
        <w:rPr>
          <w:rFonts w:hint="eastAsia" w:ascii="仿宋_GB2312" w:eastAsia="仿宋_GB2312"/>
          <w:sz w:val="32"/>
          <w:szCs w:val="32"/>
        </w:rPr>
        <w:t>同时，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积极</w:t>
      </w:r>
      <w:r>
        <w:rPr>
          <w:rFonts w:hint="eastAsia" w:ascii="仿宋_GB2312" w:eastAsia="仿宋_GB2312"/>
          <w:sz w:val="32"/>
          <w:szCs w:val="32"/>
        </w:rPr>
        <w:t>组织业务人员参加县政府举办的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政务</w:t>
      </w:r>
      <w:r>
        <w:rPr>
          <w:rFonts w:hint="eastAsia" w:ascii="仿宋_GB2312" w:eastAsia="仿宋_GB2312"/>
          <w:sz w:val="32"/>
          <w:szCs w:val="32"/>
        </w:rPr>
        <w:t>信息公开业务培训，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进一步</w:t>
      </w:r>
      <w:r>
        <w:rPr>
          <w:rFonts w:hint="eastAsia" w:ascii="仿宋_GB2312" w:eastAsia="仿宋_GB2312"/>
          <w:sz w:val="32"/>
          <w:szCs w:val="32"/>
        </w:rPr>
        <w:t>提高</w:t>
      </w:r>
      <w:r>
        <w:rPr>
          <w:rFonts w:hint="eastAsia" w:ascii="仿宋_GB2312" w:eastAsia="仿宋_GB2312"/>
          <w:sz w:val="32"/>
          <w:szCs w:val="32"/>
          <w:lang w:eastAsia="zh-CN"/>
        </w:rPr>
        <w:t>了</w:t>
      </w:r>
      <w:r>
        <w:rPr>
          <w:rFonts w:hint="eastAsia" w:ascii="仿宋_GB2312" w:eastAsia="仿宋_GB2312"/>
          <w:sz w:val="32"/>
          <w:szCs w:val="32"/>
        </w:rPr>
        <w:t>信息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公开</w:t>
      </w:r>
      <w:r>
        <w:rPr>
          <w:rFonts w:hint="eastAsia" w:ascii="仿宋_GB2312" w:eastAsia="仿宋_GB2312"/>
          <w:sz w:val="32"/>
          <w:szCs w:val="32"/>
        </w:rPr>
        <w:t>工作</w:t>
      </w:r>
      <w:r>
        <w:rPr>
          <w:rFonts w:hint="eastAsia" w:ascii="仿宋_GB2312" w:eastAsia="仿宋_GB2312"/>
          <w:sz w:val="32"/>
          <w:szCs w:val="32"/>
          <w:lang w:eastAsia="zh-CN"/>
        </w:rPr>
        <w:t>的</w:t>
      </w:r>
      <w:r>
        <w:rPr>
          <w:rFonts w:hint="eastAsia" w:ascii="仿宋_GB2312" w:eastAsia="仿宋_GB2312"/>
          <w:sz w:val="32"/>
          <w:szCs w:val="32"/>
        </w:rPr>
        <w:t>质量和水平。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二、主动公开政府信息情况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三、收到和处理政府信息公开申请情况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7"/>
        <w:gridCol w:w="3214"/>
        <w:gridCol w:w="688"/>
        <w:gridCol w:w="688"/>
        <w:gridCol w:w="688"/>
        <w:gridCol w:w="688"/>
        <w:gridCol w:w="688"/>
        <w:gridCol w:w="689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81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自然人</w:t>
            </w:r>
          </w:p>
        </w:tc>
        <w:tc>
          <w:tcPr>
            <w:tcW w:w="3441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法律服务机构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689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三、本年度办理结果</w:t>
            </w:r>
          </w:p>
        </w:tc>
        <w:tc>
          <w:tcPr>
            <w:tcW w:w="416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16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（三）不予公开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（四）无法提供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（五）不予处理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（六）其他处理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16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="宋体"/>
                <w:sz w:val="32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四、政府信息公开行政复议、行政诉讼情况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五、存在的主要问题及改进情况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560" w:firstLineChars="200"/>
        <w:jc w:val="both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eastAsia="仿宋_GB2312"/>
          <w:sz w:val="28"/>
          <w:szCs w:val="28"/>
        </w:rPr>
        <w:t>我局政府信息公开工作从总体来看，运行状况较好，但是也存在一些不足。主要表现在：信息公开重要性认识不足，部分科室主动性不强；公开信息的组成结构不够合理，行政决策类、政策文件类和工作动态类信息所占比例较大，但社会服务类信息还需进一步开发。在接下来的工作中，我局将进一步提升信息公开工作的深度和广度，保证信息公开的数量和质量，完善信息公开制度，加强对各科室监督力度，形成完善的信息报送体系，确保工作信息及时公开，用高度的工作热情和认真的工作态度，积极推进政务公开化、制度化、规范化，不断推进信息公开工作深入开展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六、其他需要报告的事项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7E55C5"/>
    <w:rsid w:val="007D3F74"/>
    <w:rsid w:val="2F9369E1"/>
    <w:rsid w:val="327E55C5"/>
    <w:rsid w:val="37681B3D"/>
    <w:rsid w:val="401B5ECF"/>
    <w:rsid w:val="467D5CAD"/>
    <w:rsid w:val="4B15483B"/>
    <w:rsid w:val="4F581939"/>
    <w:rsid w:val="53A154D9"/>
    <w:rsid w:val="5C4C3FAF"/>
    <w:rsid w:val="5DDC2F19"/>
    <w:rsid w:val="62663AEF"/>
    <w:rsid w:val="7239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2022-01-16T08:47:00Z</dcterms:created>
  <dc:creator>JWH</dc:creator>
  <cp:lastModifiedBy>mzj</cp:lastModifiedBy>
  <dcterms:modified xsi:type="dcterms:W3CDTF">2022-02-23T01:39:00Z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5F5F2AB262ED47F08B34C6E26C6466C1</vt:lpwstr>
  </property>
</Properties>
</file>