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乡宁县信访局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2021年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</w:rPr>
        <w:t>政府信息公开工作年度报告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一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、总体情况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年，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我局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以履职尽责督促检查为宗旨，认真执行信息审核发布制度和主动公开及依申请公开办事程序。本局政府信息公开工作运行正常，政府信息公开咨询、申请以及答复工作均得到了顺利的发展。在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政务公开领导小组办公室的精心指导下，我局主动公开政府信息，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力争打造阳光信访，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自觉接受群众监督、使权力在阳光下运行的重要举措，转变观念，扎实工作，创新开拓，有力推进政府信息公开工作新的发展，基本满足了社会对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信访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部门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公开的需求。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二、主动公开政府信息情况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bookmarkStart w:id="0" w:name="_GoBack" w:colFirst="1" w:colLast="3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bookmarkEnd w:id="0"/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1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44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jc w:val="center"/>
              <w:rPr>
                <w:rFonts w:hint="eastAsia" w:ascii="宋体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宋体"/>
                <w:sz w:val="32"/>
                <w:szCs w:val="32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年，我局政府信息公开工作虽然取得了一定的成绩，但与政府的要求，与群众的期望还有一定的差距，主要表现:一是工作任务重，信息公开更新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及时。二是人员相对匮乏，上报信息量不足。三是网上办公、网上审批的机制还有待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继续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为进一步促进政府信息公开工作，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今后工作将从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以下几点努力: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一是充实公开内容。按照“以公开为原则，不公开为例外”的总体要求，进一步完善主动公开的政府信息目录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二是健全规章制度。通过规章制度的建立健全，确保政府信息公开工作的制度化、规范化，做到信息公开及时、真实、完整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三是加强学习培训，加强干部职工对政府信息公开工作知识的学习和培训，不断提高政府信息公开工作的质量和水平。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ind w:firstLine="640" w:firstLineChars="200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E55C5"/>
    <w:rsid w:val="0C89676E"/>
    <w:rsid w:val="1E867D0B"/>
    <w:rsid w:val="327E55C5"/>
    <w:rsid w:val="37681B3D"/>
    <w:rsid w:val="401B5ECF"/>
    <w:rsid w:val="53A154D9"/>
    <w:rsid w:val="5C4C3FAF"/>
    <w:rsid w:val="5DDC2F19"/>
    <w:rsid w:val="61CE5255"/>
    <w:rsid w:val="6266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whatever</cp:lastModifiedBy>
  <dcterms:modified xsi:type="dcterms:W3CDTF">2022-02-22T08:35:31Z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1A02679815F347E795F67A4682511863</vt:lpwstr>
  </property>
</Properties>
</file>