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乡宁县乡村振兴局2022年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政府信息公开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工作年度报告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总体情况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lang w:val="en-US" w:eastAsia="zh-CN"/>
        </w:rPr>
        <w:t>2022年，我局共公开45条信息，其中规范性文件1条。公开的主要方式是政府门户网站。</w:t>
      </w:r>
    </w:p>
    <w:p>
      <w:pPr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二、主动公开政府信息情况</w:t>
      </w:r>
    </w:p>
    <w:tbl>
      <w:tblPr>
        <w:tblStyle w:val="3"/>
        <w:tblW w:w="9740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　1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  <w:bookmarkStart w:id="0" w:name="_GoBack"/>
            <w:bookmarkEnd w:id="0"/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三、收到和处理政府信息公开申请情况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9"/>
        <w:gridCol w:w="947"/>
        <w:gridCol w:w="3214"/>
        <w:gridCol w:w="688"/>
        <w:gridCol w:w="688"/>
        <w:gridCol w:w="688"/>
        <w:gridCol w:w="688"/>
        <w:gridCol w:w="688"/>
        <w:gridCol w:w="689"/>
        <w:gridCol w:w="68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Calibri" w:hAnsi="Calibri" w:cs="Calibri" w:eastAsiaTheme="minorEastAsia"/>
                <w:kern w:val="0"/>
                <w:sz w:val="11"/>
                <w:szCs w:val="11"/>
                <w:lang w:val="en-US" w:eastAsia="zh-CN" w:bidi="ar"/>
              </w:rPr>
            </w:pPr>
          </w:p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rPr>
                <w:rFonts w:hint="eastAsia" w:ascii="宋体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宋体"/>
                <w:sz w:val="32"/>
                <w:szCs w:val="32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四、政府信息公开行政复议、行政诉讼情况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/>
                <w:sz w:val="28"/>
                <w:szCs w:val="28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五、存在的主要问题及改进情况</w:t>
      </w:r>
    </w:p>
    <w:p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2022年，我局在信息公开工作方面主要存在以下问题:各科室人员信息公开意识强弱不一，需要进步加强。信息公开的广度和深度还不够。下一步我们将加强对各科室人员的信息公开知识的培训，提高信息公开的政治站位，不断扩大信息公开的广度和深度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六、其他需要报告的事项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无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乡宁县乡村振兴局</w:t>
      </w:r>
    </w:p>
    <w:p>
      <w:pPr>
        <w:ind w:firstLine="4480" w:firstLineChars="1400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2023年1月18日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zYTk5ODhlOWY0NzkxMWI2OTAyYjNjOWMzNWY0ZTIifQ=="/>
  </w:docVars>
  <w:rsids>
    <w:rsidRoot w:val="327E55C5"/>
    <w:rsid w:val="04D20838"/>
    <w:rsid w:val="137E57EC"/>
    <w:rsid w:val="148443FC"/>
    <w:rsid w:val="327E55C5"/>
    <w:rsid w:val="333F0A44"/>
    <w:rsid w:val="36540362"/>
    <w:rsid w:val="37681B3D"/>
    <w:rsid w:val="401B5ECF"/>
    <w:rsid w:val="511E6BB0"/>
    <w:rsid w:val="53A154D9"/>
    <w:rsid w:val="5C4C3FAF"/>
    <w:rsid w:val="5DDC2F19"/>
    <w:rsid w:val="62663AEF"/>
    <w:rsid w:val="6BE7739D"/>
    <w:rsid w:val="74D907D8"/>
    <w:rsid w:val="769C3171"/>
    <w:rsid w:val="76EE3785"/>
    <w:rsid w:val="7D1D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956</Words>
  <Characters>989</Characters>
  <Lines>0</Lines>
  <Paragraphs>0</Paragraphs>
  <TotalTime>5307</TotalTime>
  <ScaleCrop>false</ScaleCrop>
  <LinksUpToDate>false</LinksUpToDate>
  <CharactersWithSpaces>1176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2022-01-16T08:47:00Z</dcterms:created>
  <dc:creator>JWH</dc:creator>
  <cp:lastModifiedBy>简单</cp:lastModifiedBy>
  <cp:lastPrinted>2022-01-21T09:56:00Z</cp:lastPrinted>
  <dcterms:modified xsi:type="dcterms:W3CDTF">2023-01-18T04:08:26Z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D9718FBDF2AC47D9AA8CFE5B491D43C6</vt:lpwstr>
  </property>
</Properties>
</file>